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C1" w:rsidRDefault="000D35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35C1" w:rsidRDefault="000D35C1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D35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outlineLvl w:val="0"/>
            </w:pPr>
            <w:r>
              <w:t>7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right"/>
              <w:outlineLvl w:val="0"/>
            </w:pPr>
            <w:r>
              <w:t>N 202-УГ</w:t>
            </w:r>
          </w:p>
        </w:tc>
      </w:tr>
    </w:tbl>
    <w:p w:rsidR="000D35C1" w:rsidRDefault="000D3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5C1" w:rsidRDefault="000D35C1">
      <w:pPr>
        <w:pStyle w:val="ConsPlusNormal"/>
      </w:pPr>
    </w:p>
    <w:p w:rsidR="000D35C1" w:rsidRDefault="000D35C1">
      <w:pPr>
        <w:pStyle w:val="ConsPlusTitle"/>
        <w:jc w:val="center"/>
      </w:pPr>
      <w:r>
        <w:t>УКАЗ</w:t>
      </w:r>
    </w:p>
    <w:p w:rsidR="000D35C1" w:rsidRDefault="000D35C1">
      <w:pPr>
        <w:pStyle w:val="ConsPlusTitle"/>
        <w:jc w:val="center"/>
      </w:pPr>
    </w:p>
    <w:p w:rsidR="000D35C1" w:rsidRDefault="000D35C1">
      <w:pPr>
        <w:pStyle w:val="ConsPlusTitle"/>
        <w:jc w:val="center"/>
      </w:pPr>
      <w:r>
        <w:t>ГУБЕРНАТОРА СВЕРДЛОВСКОЙ ОБЛАСТИ</w:t>
      </w:r>
    </w:p>
    <w:p w:rsidR="000D35C1" w:rsidRDefault="000D35C1">
      <w:pPr>
        <w:pStyle w:val="ConsPlusTitle"/>
        <w:jc w:val="center"/>
      </w:pPr>
    </w:p>
    <w:p w:rsidR="000D35C1" w:rsidRDefault="000D35C1">
      <w:pPr>
        <w:pStyle w:val="ConsPlusTitle"/>
        <w:jc w:val="center"/>
      </w:pPr>
      <w:r>
        <w:t>О КООРДИНАЦИОННОЙ КОМИССИИ ПО СОДЕЙСТВИЮ</w:t>
      </w:r>
    </w:p>
    <w:p w:rsidR="000D35C1" w:rsidRDefault="000D35C1">
      <w:pPr>
        <w:pStyle w:val="ConsPlusTitle"/>
        <w:jc w:val="center"/>
      </w:pPr>
      <w:r>
        <w:t>РАЗВИТИЮ КОНКУРЕНЦИИ В СВЕРДЛОВСКОЙ ОБЛАСТИ</w:t>
      </w:r>
    </w:p>
    <w:p w:rsidR="000D35C1" w:rsidRDefault="000D35C1">
      <w:pPr>
        <w:pStyle w:val="ConsPlusNormal"/>
        <w:jc w:val="center"/>
      </w:pPr>
      <w:r>
        <w:t>Список изменяющих документов</w:t>
      </w:r>
    </w:p>
    <w:p w:rsidR="000D35C1" w:rsidRDefault="000D35C1">
      <w:pPr>
        <w:pStyle w:val="ConsPlusNormal"/>
        <w:jc w:val="center"/>
      </w:pPr>
      <w:r>
        <w:t xml:space="preserve">(в ред. Указов Губернатора Свердловской области от 28.10.2015 </w:t>
      </w:r>
      <w:hyperlink r:id="rId5" w:history="1">
        <w:r>
          <w:rPr>
            <w:color w:val="0000FF"/>
          </w:rPr>
          <w:t>N 528-УГ</w:t>
        </w:r>
      </w:hyperlink>
      <w:r>
        <w:t>,</w:t>
      </w:r>
    </w:p>
    <w:p w:rsidR="000D35C1" w:rsidRDefault="000D35C1">
      <w:pPr>
        <w:pStyle w:val="ConsPlusNormal"/>
        <w:jc w:val="center"/>
      </w:pPr>
      <w:r>
        <w:t xml:space="preserve">от 05.05.2016 </w:t>
      </w:r>
      <w:hyperlink r:id="rId6" w:history="1">
        <w:r>
          <w:rPr>
            <w:color w:val="0000FF"/>
          </w:rPr>
          <w:t>N 246-УГ</w:t>
        </w:r>
      </w:hyperlink>
      <w:r>
        <w:t>)</w:t>
      </w:r>
    </w:p>
    <w:p w:rsidR="000D35C1" w:rsidRDefault="000D35C1">
      <w:pPr>
        <w:pStyle w:val="ConsPlusNormal"/>
        <w:jc w:val="center"/>
      </w:pPr>
    </w:p>
    <w:p w:rsidR="000D35C1" w:rsidRDefault="000D35C1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планом</w:t>
        </w:r>
      </w:hyperlink>
      <w:r>
        <w:t xml:space="preserve"> мероприятий ("дорожной картой") "Развитие конкуренции и совершенствование антимонопольной политики", утвержденным Распоряжением Правительства Российской Федерации от 28.12.2012 N 2579-р, постановляю:</w:t>
      </w:r>
    </w:p>
    <w:p w:rsidR="000D35C1" w:rsidRDefault="000D35C1">
      <w:pPr>
        <w:pStyle w:val="ConsPlusNormal"/>
        <w:ind w:firstLine="540"/>
        <w:jc w:val="both"/>
      </w:pPr>
      <w:r>
        <w:t>1. Создать координационную комиссию по содействию развитию конкуренции в Свердловской области.</w:t>
      </w:r>
    </w:p>
    <w:p w:rsidR="000D35C1" w:rsidRDefault="000D35C1">
      <w:pPr>
        <w:pStyle w:val="ConsPlusNormal"/>
        <w:ind w:firstLine="540"/>
        <w:jc w:val="both"/>
      </w:pPr>
      <w:r>
        <w:t>2. Утвердить:</w:t>
      </w:r>
    </w:p>
    <w:p w:rsidR="000D35C1" w:rsidRDefault="000D35C1">
      <w:pPr>
        <w:pStyle w:val="ConsPlusNormal"/>
        <w:ind w:firstLine="540"/>
        <w:jc w:val="both"/>
      </w:pPr>
      <w:r>
        <w:t xml:space="preserve">1)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координационной комиссии по содействию развитию конкуренции в Свердловской области (прилагается);</w:t>
      </w:r>
    </w:p>
    <w:p w:rsidR="000D35C1" w:rsidRDefault="000D35C1">
      <w:pPr>
        <w:pStyle w:val="ConsPlusNormal"/>
        <w:ind w:firstLine="540"/>
        <w:jc w:val="both"/>
      </w:pPr>
      <w:r>
        <w:t xml:space="preserve">2) </w:t>
      </w:r>
      <w:hyperlink w:anchor="P91" w:history="1">
        <w:r>
          <w:rPr>
            <w:color w:val="0000FF"/>
          </w:rPr>
          <w:t>состав</w:t>
        </w:r>
      </w:hyperlink>
      <w:r>
        <w:t xml:space="preserve"> координационной комиссии по содействию развитию конкуренции в Свердловской области (прилагается).</w:t>
      </w:r>
    </w:p>
    <w:p w:rsidR="000D35C1" w:rsidRDefault="000D35C1">
      <w:pPr>
        <w:pStyle w:val="ConsPlusNormal"/>
        <w:ind w:firstLine="540"/>
        <w:jc w:val="both"/>
      </w:pPr>
      <w:r>
        <w:t>3. Контроль за исполнением настоящего Указа возложить на Первого Заместителя Председателя Правительства Свердловской области - Министра инвестиций и развития Свердловской области А.В. Орлова.</w:t>
      </w:r>
    </w:p>
    <w:p w:rsidR="000D35C1" w:rsidRDefault="000D35C1">
      <w:pPr>
        <w:pStyle w:val="ConsPlusNormal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jc w:val="right"/>
      </w:pPr>
      <w:r>
        <w:t>Губернатор</w:t>
      </w:r>
    </w:p>
    <w:p w:rsidR="000D35C1" w:rsidRDefault="000D35C1">
      <w:pPr>
        <w:pStyle w:val="ConsPlusNormal"/>
        <w:jc w:val="right"/>
      </w:pPr>
      <w:r>
        <w:t>Свердловской области</w:t>
      </w:r>
    </w:p>
    <w:p w:rsidR="000D35C1" w:rsidRDefault="000D35C1">
      <w:pPr>
        <w:pStyle w:val="ConsPlusNormal"/>
        <w:jc w:val="right"/>
      </w:pPr>
      <w:r>
        <w:t>Е.В.КУЙВАШЕВ</w:t>
      </w:r>
    </w:p>
    <w:p w:rsidR="000D35C1" w:rsidRDefault="000D35C1">
      <w:pPr>
        <w:pStyle w:val="ConsPlusNormal"/>
      </w:pPr>
      <w:r>
        <w:t>г. Екатеринбург</w:t>
      </w:r>
    </w:p>
    <w:p w:rsidR="000D35C1" w:rsidRDefault="000D35C1">
      <w:pPr>
        <w:pStyle w:val="ConsPlusNormal"/>
      </w:pPr>
      <w:r>
        <w:t>7 мая 2015 года</w:t>
      </w:r>
    </w:p>
    <w:p w:rsidR="000D35C1" w:rsidRDefault="000D35C1">
      <w:pPr>
        <w:pStyle w:val="ConsPlusNormal"/>
      </w:pPr>
      <w:r>
        <w:t>N 202-УГ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  <w:jc w:val="right"/>
        <w:outlineLvl w:val="0"/>
      </w:pPr>
      <w:r>
        <w:t>Утверждено</w:t>
      </w:r>
    </w:p>
    <w:p w:rsidR="000D35C1" w:rsidRDefault="000D35C1">
      <w:pPr>
        <w:pStyle w:val="ConsPlusNormal"/>
        <w:jc w:val="right"/>
      </w:pPr>
      <w:r>
        <w:t>Указом Губернатора</w:t>
      </w:r>
    </w:p>
    <w:p w:rsidR="000D35C1" w:rsidRDefault="000D35C1">
      <w:pPr>
        <w:pStyle w:val="ConsPlusNormal"/>
        <w:jc w:val="right"/>
      </w:pPr>
      <w:r>
        <w:t>Свердловской области</w:t>
      </w:r>
    </w:p>
    <w:p w:rsidR="000D35C1" w:rsidRDefault="000D35C1">
      <w:pPr>
        <w:pStyle w:val="ConsPlusNormal"/>
        <w:jc w:val="right"/>
      </w:pPr>
      <w:r>
        <w:t>от 7 мая 2015 г. N 202-УГ</w:t>
      </w:r>
    </w:p>
    <w:p w:rsidR="000D35C1" w:rsidRDefault="000D35C1">
      <w:pPr>
        <w:pStyle w:val="ConsPlusNormal"/>
      </w:pPr>
    </w:p>
    <w:p w:rsidR="000D35C1" w:rsidRDefault="000D35C1">
      <w:pPr>
        <w:pStyle w:val="ConsPlusTitle"/>
        <w:jc w:val="center"/>
      </w:pPr>
      <w:bookmarkStart w:id="0" w:name="P38"/>
      <w:bookmarkEnd w:id="0"/>
      <w:r>
        <w:t>ПОЛОЖЕНИЕ</w:t>
      </w:r>
    </w:p>
    <w:p w:rsidR="000D35C1" w:rsidRDefault="000D35C1">
      <w:pPr>
        <w:pStyle w:val="ConsPlusTitle"/>
        <w:jc w:val="center"/>
      </w:pPr>
      <w:r>
        <w:t>О КООРДИНАЦИОННОЙ КОМИССИИ ПО СОДЕЙСТВИЮ</w:t>
      </w:r>
    </w:p>
    <w:p w:rsidR="000D35C1" w:rsidRDefault="000D35C1">
      <w:pPr>
        <w:pStyle w:val="ConsPlusTitle"/>
        <w:jc w:val="center"/>
      </w:pPr>
      <w:r>
        <w:t>РАЗВИТИЮ КОНКУРЕНЦИИ В СВЕРДЛОВСКОЙ ОБЛАСТИ</w:t>
      </w:r>
    </w:p>
    <w:p w:rsidR="000D35C1" w:rsidRDefault="000D35C1">
      <w:pPr>
        <w:pStyle w:val="ConsPlusNormal"/>
        <w:jc w:val="center"/>
      </w:pPr>
      <w:r>
        <w:t>Список изменяющих документов</w:t>
      </w:r>
    </w:p>
    <w:p w:rsidR="000D35C1" w:rsidRDefault="000D35C1">
      <w:pPr>
        <w:pStyle w:val="ConsPlusNormal"/>
        <w:jc w:val="center"/>
      </w:pPr>
      <w:r>
        <w:t xml:space="preserve">(в ред. Указов Губернатора Свердловской области от 28.10.2015 </w:t>
      </w:r>
      <w:hyperlink r:id="rId8" w:history="1">
        <w:r>
          <w:rPr>
            <w:color w:val="0000FF"/>
          </w:rPr>
          <w:t>N 528-УГ</w:t>
        </w:r>
      </w:hyperlink>
      <w:r>
        <w:t>,</w:t>
      </w:r>
    </w:p>
    <w:p w:rsidR="000D35C1" w:rsidRDefault="000D35C1">
      <w:pPr>
        <w:pStyle w:val="ConsPlusNormal"/>
        <w:jc w:val="center"/>
      </w:pPr>
      <w:r>
        <w:t xml:space="preserve">от 05.05.2016 </w:t>
      </w:r>
      <w:hyperlink r:id="rId9" w:history="1">
        <w:r>
          <w:rPr>
            <w:color w:val="0000FF"/>
          </w:rPr>
          <w:t>N 246-УГ</w:t>
        </w:r>
      </w:hyperlink>
      <w:r>
        <w:t>)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jc w:val="center"/>
        <w:outlineLvl w:val="1"/>
      </w:pPr>
      <w:r>
        <w:t>Глава 1. ОБЩИЕ ПОЛОЖЕНИЯ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ind w:firstLine="540"/>
        <w:jc w:val="both"/>
      </w:pPr>
      <w:r>
        <w:t>1. Настоящее Положение определяет порядок деятельности координационной комиссии по содействию развитию конкуренции в Свердловской области (далее - Координационная комиссия), в том числе задачи и полномочия Координационной комиссии, порядок ее формирования, организации и обеспечения деятельности Координационной комиссии.</w:t>
      </w:r>
    </w:p>
    <w:p w:rsidR="000D35C1" w:rsidRDefault="000D35C1">
      <w:pPr>
        <w:pStyle w:val="ConsPlusNormal"/>
        <w:ind w:firstLine="540"/>
        <w:jc w:val="both"/>
      </w:pPr>
      <w:r>
        <w:t xml:space="preserve">2. Координационная комиссия является совещательным органом, образованным в целях обеспечения взаимодействия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общественных организаций, представляющих интересы предпринимателей и потребителей при рассмотрении вопросов, связанных с реализацией в Свердловской области требований Стандарта развития конкуренции в субъектах Российской Федерации, разработанного в соответствии с </w:t>
      </w:r>
      <w:hyperlink r:id="rId10" w:history="1">
        <w:r>
          <w:rPr>
            <w:color w:val="0000FF"/>
          </w:rPr>
          <w:t>пунктом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28.12.2012 N 2579-р (далее - Стандарт), и выработки мер, направленных на развитие конкуренции на социально значимых рынках Свердловской области.</w:t>
      </w:r>
    </w:p>
    <w:p w:rsidR="000D35C1" w:rsidRDefault="000D35C1">
      <w:pPr>
        <w:pStyle w:val="ConsPlusNormal"/>
        <w:ind w:firstLine="540"/>
        <w:jc w:val="both"/>
      </w:pPr>
      <w:r>
        <w:t xml:space="preserve">3. В своей деятельности Координационная комиссия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2" w:history="1">
        <w:r>
          <w:rPr>
            <w:color w:val="0000FF"/>
          </w:rPr>
          <w:t>Уставом</w:t>
        </w:r>
      </w:hyperlink>
      <w:r>
        <w:t xml:space="preserve"> Свердловской области и иными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а также настоящим Положением.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jc w:val="center"/>
        <w:outlineLvl w:val="1"/>
      </w:pPr>
      <w:r>
        <w:t>Глава 2. ЗАДАЧИ И ПОЛНОМОЧИЯ КООРДИНАЦИОННОЙ КОМИССИИ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ind w:firstLine="540"/>
        <w:jc w:val="both"/>
      </w:pPr>
      <w:r>
        <w:t>4. Задачами Координационной комиссии являются:</w:t>
      </w:r>
    </w:p>
    <w:p w:rsidR="000D35C1" w:rsidRDefault="000D35C1">
      <w:pPr>
        <w:pStyle w:val="ConsPlusNormal"/>
        <w:ind w:firstLine="540"/>
        <w:jc w:val="both"/>
      </w:pPr>
      <w:r>
        <w:t>1) обеспечение взаимодействия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общественных организаций, представляющих интересы предпринимателей и потребителей при рассмотрении вопросов, связанных с реализацией в Свердловской области требований Стандарта;</w:t>
      </w:r>
    </w:p>
    <w:p w:rsidR="000D35C1" w:rsidRDefault="000D35C1">
      <w:pPr>
        <w:pStyle w:val="ConsPlusNormal"/>
        <w:ind w:firstLine="540"/>
        <w:jc w:val="both"/>
      </w:pPr>
      <w:r>
        <w:t>2) систематическое информирование Губернатора Свердловской области и Правительства Свердловской области по вопросам развития конкуренции на территории Свердловской области;</w:t>
      </w:r>
    </w:p>
    <w:p w:rsidR="000D35C1" w:rsidRDefault="000D35C1">
      <w:pPr>
        <w:pStyle w:val="ConsPlusNormal"/>
        <w:ind w:firstLine="540"/>
        <w:jc w:val="both"/>
      </w:pPr>
      <w:r>
        <w:t>3) участие в подготовке проектов правовых актов по вопросам развития конкуренции на территории Свердловской области.</w:t>
      </w:r>
    </w:p>
    <w:p w:rsidR="000D35C1" w:rsidRDefault="000D35C1">
      <w:pPr>
        <w:pStyle w:val="ConsPlusNormal"/>
        <w:ind w:firstLine="540"/>
        <w:jc w:val="both"/>
      </w:pPr>
      <w:r>
        <w:t>5. Координационная комиссия в целях выполнения возложенных задач:</w:t>
      </w:r>
    </w:p>
    <w:p w:rsidR="000D35C1" w:rsidRDefault="000D35C1">
      <w:pPr>
        <w:pStyle w:val="ConsPlusNormal"/>
        <w:ind w:firstLine="540"/>
        <w:jc w:val="both"/>
      </w:pPr>
      <w:r>
        <w:t>1) приглашает на свои заседания представителей исполнительных органов государственной власти Свердловской области, территориальных органов федеральных органов исполнительной власти, образовательных организаций и иных организаций;</w:t>
      </w:r>
    </w:p>
    <w:p w:rsidR="000D35C1" w:rsidRDefault="000D35C1">
      <w:pPr>
        <w:pStyle w:val="ConsPlusNormal"/>
        <w:ind w:firstLine="540"/>
        <w:jc w:val="both"/>
      </w:pPr>
      <w:r>
        <w:t>2) вносит предложения об изменении персонального состава Координационной комиссии, а также о внесении изменений и дополнений в положение о Координационной комиссии.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jc w:val="center"/>
        <w:outlineLvl w:val="1"/>
      </w:pPr>
      <w:r>
        <w:t>Глава 3. ПОРЯДОК ФОРМИРОВАНИЯ КООРДИНАЦИОННОЙ КОМИССИИ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ind w:firstLine="540"/>
        <w:jc w:val="both"/>
      </w:pPr>
      <w:r>
        <w:t>6. Координационная комиссия формируется в составе председателя Координационной комиссии, заместителей председателя Координационной комиссии, секретаря Координационной комиссии и иных членов Координационной комиссии.</w:t>
      </w:r>
    </w:p>
    <w:p w:rsidR="000D35C1" w:rsidRDefault="000D35C1">
      <w:pPr>
        <w:pStyle w:val="ConsPlusNormal"/>
        <w:ind w:firstLine="540"/>
        <w:jc w:val="both"/>
      </w:pPr>
      <w:r>
        <w:t xml:space="preserve">В состав Координационной комиссии могут входить представители органов государственной власти Свердловской области, иных государственных органов Свердловской области, территориальных органов федеральных органов исполнительной власти, общественных организаций, представляющих интересы предпринимателей и потребителей при рассмотрении </w:t>
      </w:r>
      <w:r>
        <w:lastRenderedPageBreak/>
        <w:t>вопросов, связанных с реализацией в Свердловской области требований Стандарта.</w:t>
      </w:r>
    </w:p>
    <w:p w:rsidR="000D35C1" w:rsidRDefault="000D35C1">
      <w:pPr>
        <w:pStyle w:val="ConsPlusNormal"/>
        <w:ind w:firstLine="540"/>
        <w:jc w:val="both"/>
      </w:pPr>
      <w:r>
        <w:t>7. Персональный состав Координационной комиссии утверждается Указом Губернатора Свердловской области.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jc w:val="center"/>
        <w:outlineLvl w:val="1"/>
      </w:pPr>
      <w:r>
        <w:t>Глава 4. ПОРЯДОК ОРГАНИЗАЦИИ И ОБЕСПЕЧЕНИЯ</w:t>
      </w:r>
    </w:p>
    <w:p w:rsidR="000D35C1" w:rsidRDefault="000D35C1">
      <w:pPr>
        <w:pStyle w:val="ConsPlusNormal"/>
        <w:jc w:val="center"/>
      </w:pPr>
      <w:r>
        <w:t>ДЕЯТЕЛЬНОСТИ КООРДИНАЦИОННОЙ КОМИССИИ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  <w:ind w:firstLine="540"/>
        <w:jc w:val="both"/>
      </w:pPr>
      <w:r>
        <w:t>8. Ответственным исполнительным органом государственной власти Свердловской области, определяющим основные направления работы Координационной комиссии, является Министерство инвестиций и развития Свердловской области.</w:t>
      </w:r>
    </w:p>
    <w:p w:rsidR="000D35C1" w:rsidRDefault="000D35C1">
      <w:pPr>
        <w:pStyle w:val="ConsPlusNormal"/>
        <w:ind w:firstLine="540"/>
        <w:jc w:val="both"/>
      </w:pPr>
      <w:r>
        <w:t>9. Основной формой деятельности Координационной комиссии являются заседания, которые проводятся не реже одного раза в квартал, в соответствии с планом заседаний Координационной комиссии, утверждаемым на первом заседании Координационной комиссии. Внеплановые заседания Координационной комиссии проводятся по решению председателя Координационной комиссии.</w:t>
      </w:r>
    </w:p>
    <w:p w:rsidR="000D35C1" w:rsidRDefault="000D35C1">
      <w:pPr>
        <w:pStyle w:val="ConsPlusNormal"/>
        <w:jc w:val="both"/>
      </w:pPr>
      <w:r>
        <w:t xml:space="preserve">(в ред. Указов Губернатора Свердловской области от 28.10.2015 </w:t>
      </w:r>
      <w:hyperlink r:id="rId13" w:history="1">
        <w:r>
          <w:rPr>
            <w:color w:val="0000FF"/>
          </w:rPr>
          <w:t>N 528-УГ</w:t>
        </w:r>
      </w:hyperlink>
      <w:r>
        <w:t xml:space="preserve">, от 05.05.2016 </w:t>
      </w:r>
      <w:hyperlink r:id="rId14" w:history="1">
        <w:r>
          <w:rPr>
            <w:color w:val="0000FF"/>
          </w:rPr>
          <w:t>N 246-УГ</w:t>
        </w:r>
      </w:hyperlink>
      <w:r>
        <w:t>)</w:t>
      </w:r>
    </w:p>
    <w:p w:rsidR="000D35C1" w:rsidRDefault="000D35C1">
      <w:pPr>
        <w:pStyle w:val="ConsPlusNormal"/>
        <w:ind w:firstLine="540"/>
        <w:jc w:val="both"/>
      </w:pPr>
      <w:r>
        <w:t>10. Заседание Координационной комиссии ведет председатель Координационной комиссии либо один из его заместителей.</w:t>
      </w:r>
    </w:p>
    <w:p w:rsidR="000D35C1" w:rsidRDefault="000D35C1">
      <w:pPr>
        <w:pStyle w:val="ConsPlusNormal"/>
        <w:ind w:firstLine="540"/>
        <w:jc w:val="both"/>
      </w:pPr>
      <w:r>
        <w:t>11. Координационная комиссия в соответствии с возложенными на нее задачами может создавать из числа своих членов, а также из числа привлеченных специалистов, не входящих в состав Координационной комиссии, постоянные и временные комиссии, руководство деятельностью которых осуществляют члены Координационной комиссии.</w:t>
      </w:r>
    </w:p>
    <w:p w:rsidR="000D35C1" w:rsidRDefault="000D35C1">
      <w:pPr>
        <w:pStyle w:val="ConsPlusNormal"/>
        <w:ind w:firstLine="540"/>
        <w:jc w:val="both"/>
      </w:pPr>
      <w:r>
        <w:t>12. Делегирование членами Координационной комиссии своих полномочий иным лицам не допускается.</w:t>
      </w:r>
    </w:p>
    <w:p w:rsidR="000D35C1" w:rsidRDefault="000D35C1">
      <w:pPr>
        <w:pStyle w:val="ConsPlusNormal"/>
        <w:ind w:firstLine="540"/>
        <w:jc w:val="both"/>
      </w:pPr>
      <w:r>
        <w:t>В случае невозможности присутствия члена Координационной комиссии на заседании Координационной комиссии он обязан известить об этом секретаря Координационной комиссии. При этом член Координационной комиссии вправе изложить свое мнение по рассматриваемым вопросам в письменной форме, которое доводится до участников заседания Координационной комиссии и отражается в протоколе.</w:t>
      </w:r>
    </w:p>
    <w:p w:rsidR="000D35C1" w:rsidRDefault="000D35C1">
      <w:pPr>
        <w:pStyle w:val="ConsPlusNormal"/>
        <w:ind w:firstLine="540"/>
        <w:jc w:val="both"/>
      </w:pPr>
      <w:r>
        <w:t>13. Заседание Координационной комиссии правомочно, если на нем присутствует не менее половины членов Координационной комиссии. Решение Координационной комиссии принимается открытым голосованием простым большинством голосов присутствующих на заседании членов Координационной комиссии. В случае равенства голосов решающим является голос председательствующего на заседании Координационной комиссии.</w:t>
      </w:r>
    </w:p>
    <w:p w:rsidR="000D35C1" w:rsidRDefault="000D35C1">
      <w:pPr>
        <w:pStyle w:val="ConsPlusNormal"/>
        <w:ind w:firstLine="540"/>
        <w:jc w:val="both"/>
      </w:pPr>
      <w:r>
        <w:t>Решение Координационной комиссии оформляется протоколом, который подписывается председательствующим на заседании Координационной комиссии.</w:t>
      </w:r>
    </w:p>
    <w:p w:rsidR="000D35C1" w:rsidRDefault="000D35C1">
      <w:pPr>
        <w:pStyle w:val="ConsPlusNormal"/>
        <w:ind w:firstLine="540"/>
        <w:jc w:val="both"/>
      </w:pPr>
      <w:r>
        <w:t>14. Решения Координационной комиссии носят рекомендательный характер.</w:t>
      </w:r>
    </w:p>
    <w:p w:rsidR="000D35C1" w:rsidRDefault="000D35C1">
      <w:pPr>
        <w:pStyle w:val="ConsPlusNormal"/>
        <w:ind w:firstLine="540"/>
        <w:jc w:val="both"/>
      </w:pPr>
      <w:r>
        <w:t>15. Обеспечение деятельности Координационной комиссии осуществляется Министерством инвестиций и развития Свердловской области.</w:t>
      </w: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sectPr w:rsidR="000D35C1" w:rsidSect="00E74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35C1" w:rsidRDefault="000D35C1">
      <w:pPr>
        <w:pStyle w:val="ConsPlusNormal"/>
        <w:jc w:val="right"/>
        <w:outlineLvl w:val="0"/>
      </w:pPr>
      <w:r>
        <w:lastRenderedPageBreak/>
        <w:t>Утвержден</w:t>
      </w:r>
    </w:p>
    <w:p w:rsidR="000D35C1" w:rsidRDefault="000D35C1">
      <w:pPr>
        <w:pStyle w:val="ConsPlusNormal"/>
        <w:jc w:val="right"/>
      </w:pPr>
      <w:r>
        <w:t>Указом Губернатора</w:t>
      </w:r>
    </w:p>
    <w:p w:rsidR="000D35C1" w:rsidRDefault="000D35C1">
      <w:pPr>
        <w:pStyle w:val="ConsPlusNormal"/>
        <w:jc w:val="right"/>
      </w:pPr>
      <w:r>
        <w:t>Свердловской области</w:t>
      </w:r>
    </w:p>
    <w:p w:rsidR="000D35C1" w:rsidRDefault="000D35C1">
      <w:pPr>
        <w:pStyle w:val="ConsPlusNormal"/>
        <w:jc w:val="right"/>
      </w:pPr>
      <w:r>
        <w:t>от 7 мая 2015 г. N 202-УГ</w:t>
      </w:r>
    </w:p>
    <w:p w:rsidR="000D35C1" w:rsidRDefault="000D35C1">
      <w:pPr>
        <w:pStyle w:val="ConsPlusNormal"/>
      </w:pPr>
    </w:p>
    <w:p w:rsidR="000D35C1" w:rsidRDefault="000D35C1">
      <w:pPr>
        <w:pStyle w:val="ConsPlusTitle"/>
        <w:jc w:val="center"/>
      </w:pPr>
      <w:bookmarkStart w:id="1" w:name="P91"/>
      <w:bookmarkEnd w:id="1"/>
      <w:r>
        <w:t>СОСТАВ</w:t>
      </w:r>
    </w:p>
    <w:p w:rsidR="000D35C1" w:rsidRDefault="000D35C1">
      <w:pPr>
        <w:pStyle w:val="ConsPlusTitle"/>
        <w:jc w:val="center"/>
      </w:pPr>
      <w:r>
        <w:t>КООРДИНАЦИОННОЙ КОМИССИИ ПО СОДЕЙСТВИЮ</w:t>
      </w:r>
    </w:p>
    <w:p w:rsidR="000D35C1" w:rsidRDefault="000D35C1">
      <w:pPr>
        <w:pStyle w:val="ConsPlusTitle"/>
        <w:jc w:val="center"/>
      </w:pPr>
      <w:r>
        <w:t>РАЗВИТИЮ КОНКУРЕНЦИИ В СВЕРДЛОВСКОЙ ОБЛАСТИ</w:t>
      </w:r>
    </w:p>
    <w:p w:rsidR="000D35C1" w:rsidRDefault="000D35C1">
      <w:pPr>
        <w:pStyle w:val="ConsPlusNormal"/>
        <w:jc w:val="center"/>
      </w:pPr>
      <w:r>
        <w:t>Список изменяющих документов</w:t>
      </w:r>
    </w:p>
    <w:p w:rsidR="000D35C1" w:rsidRDefault="000D35C1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05.05.2016 N 246-УГ)</w:t>
      </w:r>
    </w:p>
    <w:p w:rsidR="000D35C1" w:rsidRDefault="000D35C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88"/>
        <w:gridCol w:w="5669"/>
      </w:tblGrid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Куйвашев</w:t>
            </w:r>
          </w:p>
          <w:p w:rsidR="000D35C1" w:rsidRDefault="000D35C1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Губернатор Свердловской области, председатель координационной комиссии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Паслер</w:t>
            </w:r>
          </w:p>
          <w:p w:rsidR="000D35C1" w:rsidRDefault="000D35C1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Председатель Правительства Свердловской области, заместитель председателя координационной комиссии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Орлов</w:t>
            </w:r>
          </w:p>
          <w:p w:rsidR="000D35C1" w:rsidRDefault="000D35C1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Первый Заместитель Председателя Правительства Свердловской области - Министр инвестиций и развития Свердловской области, заместитель председателя координационной комиссии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Бегунова</w:t>
            </w:r>
          </w:p>
          <w:p w:rsidR="000D35C1" w:rsidRDefault="000D35C1">
            <w:pPr>
              <w:pStyle w:val="ConsPlusNormal"/>
            </w:pPr>
            <w:r>
              <w:t>Олеся Викторовна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начальник отдела инвестиционной политики департамента инвестиционной политики и сопровождения инвестиционных проектов Министерства инвестиций и развития Свердловской области, секретарь координационной комиссии</w:t>
            </w:r>
          </w:p>
        </w:tc>
      </w:tr>
      <w:tr w:rsidR="000D35C1"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Члены координационной комиссии: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Антонов</w:t>
            </w:r>
          </w:p>
          <w:p w:rsidR="000D35C1" w:rsidRDefault="000D35C1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Директор Департамента по труду и занятости населения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Артюх</w:t>
            </w:r>
          </w:p>
          <w:p w:rsidR="000D35C1" w:rsidRDefault="000D35C1">
            <w:pPr>
              <w:pStyle w:val="ConsPlusNormal"/>
            </w:pPr>
            <w:r>
              <w:t>Евгений Петрович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 xml:space="preserve">председатель Свердловского областного отделения Общероссийской общественной организации малого и </w:t>
            </w:r>
            <w:r>
              <w:lastRenderedPageBreak/>
              <w:t>среднего предпринимательства "ОПОРА РОССИИ"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Артюх</w:t>
            </w:r>
          </w:p>
          <w:p w:rsidR="000D35C1" w:rsidRDefault="000D35C1">
            <w:pPr>
              <w:pStyle w:val="ConsPlusNormal"/>
            </w:pPr>
            <w:r>
              <w:t>Елена Николаевна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Уполномоченный по защите прав предпринимателей в Свердловской области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Бабин</w:t>
            </w:r>
          </w:p>
          <w:p w:rsidR="000D35C1" w:rsidRDefault="000D35C1">
            <w:pPr>
              <w:pStyle w:val="ConsPlusNormal"/>
            </w:pPr>
            <w:r>
              <w:t>Михаил Иванович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член совета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Бахтеев</w:t>
            </w:r>
          </w:p>
          <w:p w:rsidR="000D35C1" w:rsidRDefault="000D35C1">
            <w:pPr>
              <w:pStyle w:val="ConsPlusNormal"/>
            </w:pPr>
            <w:r>
              <w:t>Олег Шамильевич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первый заместитель генерального директора открытого акционерного общества "Газпром газораспределение Екатеринбург"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Белявский</w:t>
            </w:r>
          </w:p>
          <w:p w:rsidR="000D35C1" w:rsidRDefault="000D35C1">
            <w:pPr>
              <w:pStyle w:val="ConsPlusNormal"/>
            </w:pPr>
            <w:r>
              <w:t>Аркадий Романович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здравоохранения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Беседин</w:t>
            </w:r>
          </w:p>
          <w:p w:rsidR="000D35C1" w:rsidRDefault="000D35C1">
            <w:pPr>
              <w:pStyle w:val="ConsPlusNormal"/>
            </w:pPr>
            <w:r>
              <w:t>Андрей Адольфович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президент Уральской торгово-промышленной палаты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Биктуганов</w:t>
            </w:r>
          </w:p>
          <w:p w:rsidR="000D35C1" w:rsidRDefault="000D35C1">
            <w:pPr>
              <w:pStyle w:val="ConsPlusNormal"/>
            </w:pPr>
            <w:r>
              <w:t>Юрий Иванович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общего и профессионального образования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Буданов</w:t>
            </w:r>
          </w:p>
          <w:p w:rsidR="000D35C1" w:rsidRDefault="000D35C1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генеральный директор открытого акционерного общества "Облкоммунэнерго"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Высокинский</w:t>
            </w:r>
          </w:p>
          <w:p w:rsidR="000D35C1" w:rsidRDefault="000D35C1">
            <w:pPr>
              <w:pStyle w:val="ConsPlusNormal"/>
            </w:pPr>
            <w:r>
              <w:t>Александр Геннадьевич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Заместитель Председателя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Гришанов</w:t>
            </w:r>
          </w:p>
          <w:p w:rsidR="000D35C1" w:rsidRDefault="000D35C1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Председатель Региональной энергетической комиссии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Гункевич</w:t>
            </w:r>
          </w:p>
          <w:p w:rsidR="000D35C1" w:rsidRDefault="000D35C1">
            <w:pPr>
              <w:pStyle w:val="ConsPlusNormal"/>
            </w:pPr>
            <w:r>
              <w:t>Леонид Леонидович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председатель Свердловского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Деменок</w:t>
            </w:r>
          </w:p>
          <w:p w:rsidR="000D35C1" w:rsidRDefault="000D35C1">
            <w:pPr>
              <w:pStyle w:val="ConsPlusNormal"/>
            </w:pPr>
            <w:r>
              <w:t>Татьяна Юрьевна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председатель Совета Уральской палаты недвижимости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Злоказов</w:t>
            </w:r>
          </w:p>
          <w:p w:rsidR="000D35C1" w:rsidRDefault="000D35C1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социальной политики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Калабина</w:t>
            </w:r>
          </w:p>
          <w:p w:rsidR="000D35C1" w:rsidRDefault="000D35C1">
            <w:pPr>
              <w:pStyle w:val="ConsPlusNormal"/>
            </w:pPr>
            <w:r>
              <w:t>Елена Георгиевна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профессор кафедры экономики предприятия федерального государственного бюджетного 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Карпухина</w:t>
            </w:r>
          </w:p>
          <w:p w:rsidR="000D35C1" w:rsidRDefault="000D35C1">
            <w:pPr>
              <w:pStyle w:val="ConsPlusNormal"/>
            </w:pPr>
            <w:r>
              <w:t>Лилия Анатольевна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Первый заместитель директора Департамента государственного жилищного и строительного надзора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Королецки</w:t>
            </w:r>
          </w:p>
          <w:p w:rsidR="000D35C1" w:rsidRDefault="000D35C1">
            <w:pPr>
              <w:pStyle w:val="ConsPlusNormal"/>
            </w:pPr>
            <w:r>
              <w:t>Анастасия Юрьевна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директор саморегулируемой организации Ассоциация управляющих и собственников жилья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Креков</w:t>
            </w:r>
          </w:p>
          <w:p w:rsidR="000D35C1" w:rsidRDefault="000D35C1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культуры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Кузьмин</w:t>
            </w:r>
          </w:p>
          <w:p w:rsidR="000D35C1" w:rsidRDefault="000D35C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Руководитель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Кулаченко</w:t>
            </w:r>
          </w:p>
          <w:p w:rsidR="000D35C1" w:rsidRDefault="000D35C1">
            <w:pPr>
              <w:pStyle w:val="ConsPlusNormal"/>
            </w:pPr>
            <w:r>
              <w:t>Галина Максимовна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Заместитель Председателя Правительства Свердловской области - Министр финансов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Мазуровский</w:t>
            </w:r>
          </w:p>
          <w:p w:rsidR="000D35C1" w:rsidRDefault="000D35C1">
            <w:pPr>
              <w:pStyle w:val="ConsPlusNormal"/>
            </w:pPr>
            <w:r>
              <w:t>Даниил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руководитель представительства автономной некоммерческой организации "Агентство стратегических инициатив по продвижению новых проектов"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Мошинский</w:t>
            </w:r>
          </w:p>
          <w:p w:rsidR="000D35C1" w:rsidRDefault="000D35C1">
            <w:pPr>
              <w:pStyle w:val="ConsPlusNormal"/>
            </w:pPr>
            <w:r>
              <w:lastRenderedPageBreak/>
              <w:t>Олег Борисович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 xml:space="preserve">заместитель генерального директора - директор филиала </w:t>
            </w:r>
            <w:r>
              <w:lastRenderedPageBreak/>
              <w:t>"Свердловэнерго" открытого акционерного общества "МРСК Урала"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Мошкарев</w:t>
            </w:r>
          </w:p>
          <w:p w:rsidR="000D35C1" w:rsidRDefault="000D35C1">
            <w:pPr>
              <w:pStyle w:val="ConsPlusNormal"/>
            </w:pPr>
            <w:r>
              <w:t>Олег Геннадьевич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член комитета по законодательству Свердловского областного Союза промышленников и предпринимателей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Ноженко</w:t>
            </w:r>
          </w:p>
          <w:p w:rsidR="000D35C1" w:rsidRDefault="000D35C1">
            <w:pPr>
              <w:pStyle w:val="ConsPlusNormal"/>
            </w:pPr>
            <w:r>
              <w:t>Дмитрий Юрьевич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экономики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Овчинников</w:t>
            </w:r>
          </w:p>
          <w:p w:rsidR="000D35C1" w:rsidRDefault="000D35C1">
            <w:pPr>
              <w:pStyle w:val="ConsPlusNormal"/>
            </w:pPr>
            <w:r>
              <w:t>Игорь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руководитель Департамента перспективного развития открытого акционерного общества "Предприятие водопроводно-канализационного хозяйства Свердловской области"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Оськин</w:t>
            </w:r>
          </w:p>
          <w:p w:rsidR="000D35C1" w:rsidRDefault="000D35C1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Глава Кировградского городского округа, член Правления Совета муниципальных образований Свердловской области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Пьянков</w:t>
            </w:r>
          </w:p>
          <w:p w:rsidR="000D35C1" w:rsidRDefault="000D35C1">
            <w:pPr>
              <w:pStyle w:val="ConsPlusNormal"/>
            </w:pPr>
            <w:r>
              <w:t>Алексей Валерьевич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по управлению государственным имуществом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Ружников</w:t>
            </w:r>
          </w:p>
          <w:p w:rsidR="000D35C1" w:rsidRDefault="000D35C1">
            <w:pPr>
              <w:pStyle w:val="ConsPlusNormal"/>
            </w:pPr>
            <w:r>
              <w:t>Евгений Анатольевич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Заместитель руководителя Управления Федеральной антимонопольной службы по Свердловской области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Сидоренко</w:t>
            </w:r>
          </w:p>
          <w:p w:rsidR="000D35C1" w:rsidRDefault="000D35C1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транспорта и связи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Смирнов</w:t>
            </w:r>
          </w:p>
          <w:p w:rsidR="000D35C1" w:rsidRDefault="000D35C1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Министр энергетики и жилищно-коммунального хозяйства Свердловской области, Член Правительства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Сысков</w:t>
            </w:r>
          </w:p>
          <w:p w:rsidR="000D35C1" w:rsidRDefault="000D35C1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начальник управления развития рынка газа закрытого акционерного общества "Уралсевергаз"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Трофимов</w:t>
            </w:r>
          </w:p>
          <w:p w:rsidR="000D35C1" w:rsidRDefault="000D35C1">
            <w:pPr>
              <w:pStyle w:val="ConsPlusNormal"/>
            </w:pPr>
            <w:r>
              <w:t>Игорь Михайлович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Руководитель Территориального органа Федеральной службы по надзору в сфере здравоохранения по Свердловской области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Трушникова</w:t>
            </w:r>
          </w:p>
          <w:p w:rsidR="000D35C1" w:rsidRDefault="000D35C1">
            <w:pPr>
              <w:pStyle w:val="ConsPlusNormal"/>
            </w:pPr>
            <w:r>
              <w:t>Марина Сергеевна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Директор Департамента государственных закупок Свердловской области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Хлебников</w:t>
            </w:r>
          </w:p>
          <w:p w:rsidR="000D35C1" w:rsidRDefault="000D35C1">
            <w:pPr>
              <w:pStyle w:val="ConsPlusNormal"/>
            </w:pPr>
            <w:r>
              <w:t>Вячеслав Владимирович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советник генерального директора государственного унитарного предприятия Свердловской области "Газовые сети" по коммерческим вопросам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Черепанов</w:t>
            </w:r>
          </w:p>
          <w:p w:rsidR="000D35C1" w:rsidRDefault="000D35C1">
            <w:pPr>
              <w:pStyle w:val="ConsPlusNormal"/>
            </w:pPr>
            <w:r>
              <w:t>Михаил Григорьевич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первый вице-президент Свердловского областного Союза промышленников и предпринимателей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Шалабодов</w:t>
            </w:r>
          </w:p>
          <w:p w:rsidR="000D35C1" w:rsidRDefault="000D35C1">
            <w:pPr>
              <w:pStyle w:val="ConsPlusNormal"/>
            </w:pPr>
            <w:r>
              <w:t>Дмитрий Валерьевич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Руководитель Управления Федеральной антимонопольной службы по Свердловской области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Шанина</w:t>
            </w:r>
          </w:p>
          <w:p w:rsidR="000D35C1" w:rsidRDefault="000D35C1">
            <w:pPr>
              <w:pStyle w:val="ConsPlusNormal"/>
            </w:pPr>
            <w:r>
              <w:t>Елена Николаевна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первый заместитель председателя Правления Свердловского облпотребсоюза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Шевелев</w:t>
            </w:r>
          </w:p>
          <w:p w:rsidR="000D35C1" w:rsidRDefault="000D35C1">
            <w:pPr>
              <w:pStyle w:val="ConsPlusNormal"/>
            </w:pPr>
            <w:r>
              <w:t>Юрий Петрович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исполняющий обязанности директора открытого акционерного общества "Екатеринбургская электросетевая компания" (по согласованию)</w:t>
            </w:r>
          </w:p>
        </w:tc>
      </w:tr>
      <w:tr w:rsidR="000D35C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Шубинский</w:t>
            </w:r>
          </w:p>
          <w:p w:rsidR="000D35C1" w:rsidRDefault="000D35C1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D35C1" w:rsidRDefault="000D35C1">
            <w:pPr>
              <w:pStyle w:val="ConsPlusNormal"/>
            </w:pPr>
            <w:r>
              <w:t>генеральный директор государственного унитарного предприятия Свердловской области "Газовые сети" (по согласованию)</w:t>
            </w:r>
          </w:p>
        </w:tc>
      </w:tr>
    </w:tbl>
    <w:p w:rsidR="000D35C1" w:rsidRDefault="000D35C1">
      <w:pPr>
        <w:pStyle w:val="ConsPlusNormal"/>
      </w:pPr>
    </w:p>
    <w:p w:rsidR="000D35C1" w:rsidRDefault="000D35C1">
      <w:pPr>
        <w:pStyle w:val="ConsPlusNormal"/>
      </w:pPr>
    </w:p>
    <w:p w:rsidR="000D35C1" w:rsidRDefault="000D3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E16" w:rsidRDefault="00712E16">
      <w:bookmarkStart w:id="2" w:name="_GoBack"/>
      <w:bookmarkEnd w:id="2"/>
    </w:p>
    <w:sectPr w:rsidR="00712E16" w:rsidSect="00851E8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C1"/>
    <w:rsid w:val="000D35C1"/>
    <w:rsid w:val="0071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814A2-D5CB-4774-B4F7-DAE778F9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35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677209410FDD4EE79EF5D4329AB1C713E36CEF51BA295DEDBF994CD8F8EFB4E8F047857B0E6652B2EA07BX8lEG" TargetMode="External"/><Relationship Id="rId13" Type="http://schemas.openxmlformats.org/officeDocument/2006/relationships/hyperlink" Target="consultantplus://offline/ref=7D8677209410FDD4EE79EF5D4329AB1C713E36CEF51BA295DEDBF994CD8F8EFB4E8F047857B0E6652B2EA07BX8l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8677209410FDD4EE79F1505545F516713D60C7F11DA0CB8586FFC392DF88AE0ECF022D14F4EA6DX2lAG" TargetMode="External"/><Relationship Id="rId12" Type="http://schemas.openxmlformats.org/officeDocument/2006/relationships/hyperlink" Target="consultantplus://offline/ref=7D8677209410FDD4EE79EF5D4329AB1C713E36CEF519AE9CDED1F994CD8F8EFB4EX8lF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677209410FDD4EE79EF5D4329AB1C713E36CEF519A995DED2F994CD8F8EFB4E8F047857B0E6652B2EA07BX8lEG" TargetMode="External"/><Relationship Id="rId11" Type="http://schemas.openxmlformats.org/officeDocument/2006/relationships/hyperlink" Target="consultantplus://offline/ref=7D8677209410FDD4EE79F1505545F516723D6FC6FF48F7C9D4D3F1XCl6G" TargetMode="External"/><Relationship Id="rId5" Type="http://schemas.openxmlformats.org/officeDocument/2006/relationships/hyperlink" Target="consultantplus://offline/ref=7D8677209410FDD4EE79EF5D4329AB1C713E36CEF51BA295DEDBF994CD8F8EFB4E8F047857B0E6652B2EA07BX8lEG" TargetMode="External"/><Relationship Id="rId15" Type="http://schemas.openxmlformats.org/officeDocument/2006/relationships/hyperlink" Target="consultantplus://offline/ref=7D8677209410FDD4EE79EF5D4329AB1C713E36CEF519A995DED2F994CD8F8EFB4E8F047857B0E6652B2EA07BX8l0G" TargetMode="External"/><Relationship Id="rId10" Type="http://schemas.openxmlformats.org/officeDocument/2006/relationships/hyperlink" Target="consultantplus://offline/ref=7D8677209410FDD4EE79F1505545F516713D60C7F11DA0CB8586FFC392DF88AE0ECF022D14F4E96CX2l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8677209410FDD4EE79EF5D4329AB1C713E36CEF519A995DED2F994CD8F8EFB4E8F047857B0E6652B2EA07BX8lEG" TargetMode="External"/><Relationship Id="rId14" Type="http://schemas.openxmlformats.org/officeDocument/2006/relationships/hyperlink" Target="consultantplus://offline/ref=7D8677209410FDD4EE79EF5D4329AB1C713E36CEF519A995DED2F994CD8F8EFB4E8F047857B0E6652B2EA07BX8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Виктория Владимировна</dc:creator>
  <cp:keywords/>
  <dc:description/>
  <cp:lastModifiedBy>Хоменко Виктория Владимировна</cp:lastModifiedBy>
  <cp:revision>1</cp:revision>
  <dcterms:created xsi:type="dcterms:W3CDTF">2016-09-14T06:37:00Z</dcterms:created>
  <dcterms:modified xsi:type="dcterms:W3CDTF">2016-09-14T06:39:00Z</dcterms:modified>
</cp:coreProperties>
</file>