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85" w:rsidRPr="00970596" w:rsidRDefault="00015485" w:rsidP="009705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06AD0">
        <w:rPr>
          <w:rFonts w:ascii="Times New Roman" w:hAnsi="Times New Roman"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50.4pt;height:57pt;visibility:visible">
            <v:imagedata r:id="rId7" o:title=""/>
          </v:shape>
        </w:pict>
      </w:r>
    </w:p>
    <w:p w:rsidR="00015485" w:rsidRPr="00970596" w:rsidRDefault="00015485" w:rsidP="0097059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15485" w:rsidRPr="00970596" w:rsidRDefault="00015485" w:rsidP="00970596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lang w:eastAsia="ru-RU"/>
        </w:rPr>
      </w:pPr>
      <w:r w:rsidRPr="00970596">
        <w:rPr>
          <w:rFonts w:ascii="Times New Roman" w:hAnsi="Times New Roman"/>
          <w:b/>
          <w:iCs/>
          <w:sz w:val="26"/>
          <w:lang w:eastAsia="ru-RU"/>
        </w:rPr>
        <w:t>УПРАВЛЕНИЕ ФЕДЕРАЛЬНОЙ АНТИМОНОПОЛЬНОЙ СЛУЖБЫ</w:t>
      </w:r>
    </w:p>
    <w:p w:rsidR="00015485" w:rsidRPr="00970596" w:rsidRDefault="00015485" w:rsidP="0097059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iCs/>
          <w:shadow/>
          <w:sz w:val="26"/>
          <w:lang w:eastAsia="ru-RU"/>
        </w:rPr>
      </w:pPr>
      <w:r w:rsidRPr="00970596">
        <w:rPr>
          <w:rFonts w:ascii="Times New Roman" w:hAnsi="Times New Roman"/>
          <w:b/>
          <w:iCs/>
          <w:shadow/>
          <w:sz w:val="26"/>
          <w:lang w:eastAsia="ru-RU"/>
        </w:rPr>
        <w:t>ПО СВЕРДЛОВСКОЙ ОБЛАСТИ</w:t>
      </w:r>
    </w:p>
    <w:p w:rsidR="00015485" w:rsidRPr="00970596" w:rsidRDefault="00015485" w:rsidP="00970596">
      <w:pPr>
        <w:spacing w:after="0" w:line="240" w:lineRule="auto"/>
        <w:jc w:val="center"/>
        <w:rPr>
          <w:rFonts w:ascii="Times New Roman" w:hAnsi="Times New Roman"/>
          <w:b/>
          <w:iCs/>
          <w:sz w:val="16"/>
          <w:lang w:eastAsia="ru-RU"/>
        </w:rPr>
      </w:pPr>
    </w:p>
    <w:p w:rsidR="00015485" w:rsidRPr="00970596" w:rsidRDefault="00015485" w:rsidP="00970596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lang w:eastAsia="ru-RU"/>
        </w:rPr>
      </w:pPr>
      <w:r w:rsidRPr="00970596">
        <w:rPr>
          <w:rFonts w:ascii="Times New Roman" w:hAnsi="Times New Roman"/>
          <w:b/>
          <w:iCs/>
          <w:sz w:val="26"/>
          <w:lang w:eastAsia="ru-RU"/>
        </w:rPr>
        <w:t>РЕШЕНИЕ</w:t>
      </w:r>
    </w:p>
    <w:p w:rsidR="00015485" w:rsidRPr="00970596" w:rsidRDefault="00015485" w:rsidP="00970596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lang w:eastAsia="ru-RU"/>
        </w:rPr>
      </w:pPr>
      <w:r w:rsidRPr="00970596">
        <w:rPr>
          <w:rFonts w:ascii="Times New Roman" w:hAnsi="Times New Roman"/>
          <w:b/>
          <w:iCs/>
          <w:sz w:val="26"/>
          <w:lang w:eastAsia="ru-RU"/>
        </w:rPr>
        <w:t>по жалобе №</w:t>
      </w:r>
      <w:r>
        <w:rPr>
          <w:rFonts w:ascii="Times New Roman" w:hAnsi="Times New Roman"/>
          <w:b/>
          <w:iCs/>
          <w:sz w:val="26"/>
          <w:lang w:eastAsia="ru-RU"/>
        </w:rPr>
        <w:t xml:space="preserve"> </w:t>
      </w:r>
      <w:r w:rsidRPr="00970596">
        <w:rPr>
          <w:rFonts w:ascii="Times New Roman" w:hAnsi="Times New Roman"/>
          <w:b/>
          <w:iCs/>
          <w:sz w:val="26"/>
          <w:lang w:eastAsia="ru-RU"/>
        </w:rPr>
        <w:t>84/18.1-2014</w:t>
      </w:r>
    </w:p>
    <w:p w:rsidR="00015485" w:rsidRPr="00970596" w:rsidRDefault="00015485" w:rsidP="0097059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15485" w:rsidRPr="00970596" w:rsidRDefault="00015485" w:rsidP="00970596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970596">
        <w:rPr>
          <w:rFonts w:ascii="Times New Roman" w:hAnsi="Times New Roman"/>
          <w:sz w:val="26"/>
          <w:szCs w:val="26"/>
          <w:lang w:eastAsia="ru-RU"/>
        </w:rPr>
        <w:t>.10.2014</w:t>
      </w: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970596">
        <w:rPr>
          <w:rFonts w:ascii="Times New Roman" w:hAnsi="Times New Roman"/>
          <w:sz w:val="26"/>
          <w:szCs w:val="26"/>
          <w:lang w:eastAsia="ru-RU"/>
        </w:rPr>
        <w:t>г. Екатеринбург</w:t>
      </w:r>
    </w:p>
    <w:p w:rsidR="00015485" w:rsidRPr="00970596" w:rsidRDefault="00015485" w:rsidP="00970596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5485" w:rsidRPr="00970596" w:rsidRDefault="00015485" w:rsidP="00970596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>Комиссия Управления Федеральной антимонопольной службы по Свердловской области по рассмотрению жалоб на действие (бездействие) организатора торгов, конкурсной или аукционной комиссии (Приказ от 09.01.2014 №1, в реда</w:t>
      </w:r>
      <w:r>
        <w:rPr>
          <w:rFonts w:ascii="Times New Roman" w:hAnsi="Times New Roman"/>
          <w:sz w:val="26"/>
          <w:szCs w:val="26"/>
          <w:lang w:eastAsia="ru-RU"/>
        </w:rPr>
        <w:t>кции Приказа от 14.05.2014 №156, от 06.10.2014 №289)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>составе:</w:t>
      </w:r>
    </w:p>
    <w:tbl>
      <w:tblPr>
        <w:tblW w:w="9696" w:type="dxa"/>
        <w:tblInd w:w="548" w:type="dxa"/>
        <w:tblLayout w:type="fixed"/>
        <w:tblLook w:val="0000"/>
      </w:tblPr>
      <w:tblGrid>
        <w:gridCol w:w="2970"/>
        <w:gridCol w:w="6726"/>
      </w:tblGrid>
      <w:tr w:rsidR="00015485" w:rsidRPr="00906AD0" w:rsidTr="00002F5F">
        <w:trPr>
          <w:trHeight w:val="406"/>
        </w:trPr>
        <w:tc>
          <w:tcPr>
            <w:tcW w:w="2970" w:type="dxa"/>
          </w:tcPr>
          <w:p w:rsidR="00015485" w:rsidRPr="00970596" w:rsidRDefault="00015485" w:rsidP="00970596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05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Комиссии </w:t>
            </w:r>
          </w:p>
        </w:tc>
        <w:tc>
          <w:tcPr>
            <w:tcW w:w="6726" w:type="dxa"/>
          </w:tcPr>
          <w:p w:rsidR="00015485" w:rsidRPr="00970596" w:rsidRDefault="00015485" w:rsidP="009705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0596">
              <w:rPr>
                <w:rFonts w:ascii="Times New Roman" w:hAnsi="Times New Roman"/>
                <w:sz w:val="26"/>
                <w:szCs w:val="26"/>
                <w:lang w:eastAsia="ru-RU"/>
              </w:rPr>
              <w:t>Волков С.Н. – заместитель руководителя Управления;</w:t>
            </w:r>
          </w:p>
        </w:tc>
      </w:tr>
      <w:tr w:rsidR="00015485" w:rsidRPr="00906AD0" w:rsidTr="00002F5F">
        <w:trPr>
          <w:trHeight w:val="410"/>
        </w:trPr>
        <w:tc>
          <w:tcPr>
            <w:tcW w:w="2970" w:type="dxa"/>
          </w:tcPr>
          <w:p w:rsidR="00015485" w:rsidRPr="00970596" w:rsidRDefault="00015485" w:rsidP="00970596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0596">
              <w:rPr>
                <w:rFonts w:ascii="Times New Roman" w:hAnsi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726" w:type="dxa"/>
          </w:tcPr>
          <w:p w:rsidR="00015485" w:rsidRPr="00970596" w:rsidRDefault="00015485" w:rsidP="009705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5485" w:rsidRPr="00970596" w:rsidRDefault="00015485" w:rsidP="00970596">
      <w:pPr>
        <w:tabs>
          <w:tab w:val="left" w:pos="9900"/>
        </w:tabs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>при участии:</w:t>
      </w:r>
    </w:p>
    <w:p w:rsidR="00015485" w:rsidRPr="00970596" w:rsidRDefault="00015485" w:rsidP="00970596">
      <w:pPr>
        <w:tabs>
          <w:tab w:val="left" w:pos="9900"/>
        </w:tabs>
        <w:spacing w:after="0"/>
        <w:ind w:firstLine="540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970596">
        <w:rPr>
          <w:rFonts w:ascii="Times New Roman" w:hAnsi="Times New Roman"/>
          <w:i/>
          <w:iCs/>
          <w:sz w:val="26"/>
          <w:szCs w:val="26"/>
          <w:lang w:eastAsia="ru-RU"/>
        </w:rPr>
        <w:t>организатора торгов</w:t>
      </w:r>
      <w:r w:rsidRPr="00970596">
        <w:rPr>
          <w:rFonts w:ascii="Times New Roman" w:hAnsi="Times New Roman"/>
          <w:iCs/>
          <w:sz w:val="26"/>
          <w:szCs w:val="26"/>
          <w:lang w:eastAsia="ru-RU"/>
        </w:rPr>
        <w:t xml:space="preserve"> –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Департамента по управлению муниципальным имуществом Администрации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г.Екатеринбурга</w:t>
      </w:r>
      <w:r w:rsidRPr="00970596">
        <w:rPr>
          <w:rFonts w:ascii="Times New Roman" w:hAnsi="Times New Roman"/>
          <w:iCs/>
          <w:sz w:val="26"/>
          <w:szCs w:val="26"/>
          <w:lang w:eastAsia="ru-RU"/>
        </w:rPr>
        <w:t>, представителя по доверенности от 23.01.2014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iCs/>
          <w:sz w:val="26"/>
          <w:szCs w:val="26"/>
          <w:lang w:eastAsia="ru-RU"/>
        </w:rPr>
        <w:t>№ 13/05/02.09-04;</w:t>
      </w:r>
    </w:p>
    <w:p w:rsidR="00015485" w:rsidRPr="00970596" w:rsidRDefault="00015485" w:rsidP="00970596">
      <w:pPr>
        <w:tabs>
          <w:tab w:val="left" w:pos="9900"/>
        </w:tabs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заявителя </w:t>
      </w:r>
      <w:r w:rsidRPr="00970596">
        <w:rPr>
          <w:rFonts w:ascii="Times New Roman" w:hAnsi="Times New Roman"/>
          <w:iCs/>
          <w:sz w:val="26"/>
          <w:szCs w:val="26"/>
          <w:lang w:eastAsia="ru-RU"/>
        </w:rPr>
        <w:t>– ООО «Меридиан», представител</w:t>
      </w:r>
      <w:r>
        <w:rPr>
          <w:rFonts w:ascii="Times New Roman" w:hAnsi="Times New Roman"/>
          <w:iCs/>
          <w:sz w:val="26"/>
          <w:szCs w:val="26"/>
          <w:lang w:eastAsia="ru-RU"/>
        </w:rPr>
        <w:t>ь</w:t>
      </w:r>
      <w:r w:rsidRPr="00970596">
        <w:rPr>
          <w:rFonts w:ascii="Times New Roman" w:hAnsi="Times New Roman"/>
          <w:iCs/>
          <w:sz w:val="26"/>
          <w:szCs w:val="26"/>
          <w:lang w:eastAsia="ru-RU"/>
        </w:rPr>
        <w:t xml:space="preserve"> по доверенности от 13.10.2014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б/н</w:t>
      </w:r>
      <w:r w:rsidRPr="00970596">
        <w:rPr>
          <w:rFonts w:ascii="Times New Roman" w:hAnsi="Times New Roman"/>
          <w:sz w:val="26"/>
          <w:szCs w:val="26"/>
          <w:lang w:eastAsia="ru-RU"/>
        </w:rPr>
        <w:t>;</w:t>
      </w:r>
    </w:p>
    <w:p w:rsidR="00015485" w:rsidRPr="00970596" w:rsidRDefault="00015485" w:rsidP="00970596">
      <w:pPr>
        <w:tabs>
          <w:tab w:val="left" w:pos="9900"/>
        </w:tabs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>рассмотрев в порядке ст.18.1 Федерального закона от 26.07.2006 №135-ФЗ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>«О защите конкуренции» (далее</w:t>
      </w:r>
      <w:r w:rsidRPr="0097059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>–</w:t>
      </w:r>
      <w:r w:rsidRPr="0097059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Закон о защите конкуренции)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жалобу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iCs/>
          <w:sz w:val="26"/>
          <w:szCs w:val="26"/>
          <w:lang w:eastAsia="ru-RU"/>
        </w:rPr>
        <w:t>ООО «Меридиан»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(вх. № 01-21197 от 14.10.2014) на действия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(бездействие)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организатора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торгов в лице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Департамента по управлению муниципальным имуществом Администрации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г.Екатеринбург при проведении конкурса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на право заключения договора на установку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и эксплуатацию рекламных конструкций с использован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ием муниципального имущества по лоту №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9, на электронной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площадке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http://екатеринбург.рф/officially/MunieipalProperty/konkurs/939/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15485" w:rsidRPr="00002F5F" w:rsidRDefault="00015485" w:rsidP="00970596">
      <w:pPr>
        <w:tabs>
          <w:tab w:val="left" w:pos="9900"/>
        </w:tabs>
        <w:spacing w:after="0"/>
        <w:ind w:firstLine="540"/>
        <w:jc w:val="both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015485" w:rsidRPr="00970596" w:rsidRDefault="00015485" w:rsidP="00970596">
      <w:pPr>
        <w:tabs>
          <w:tab w:val="left" w:pos="990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0596">
        <w:rPr>
          <w:rFonts w:ascii="Times New Roman" w:hAnsi="Times New Roman"/>
          <w:b/>
          <w:sz w:val="24"/>
          <w:szCs w:val="24"/>
          <w:lang w:eastAsia="ru-RU"/>
        </w:rPr>
        <w:t>УСТАНОВИЛА:</w:t>
      </w:r>
    </w:p>
    <w:p w:rsidR="00015485" w:rsidRPr="00970596" w:rsidRDefault="00015485" w:rsidP="00970596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ab/>
        <w:t xml:space="preserve">О времени и месте рассмотрения жалобы </w:t>
      </w:r>
      <w:r>
        <w:rPr>
          <w:rFonts w:ascii="Times New Roman" w:hAnsi="Times New Roman"/>
          <w:sz w:val="26"/>
          <w:szCs w:val="26"/>
          <w:lang w:eastAsia="ru-RU"/>
        </w:rPr>
        <w:t>заинтересованные лица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уведомлены надлежащим образом, в том числе публично путем размещения информации о рассмотрении жалобы на официальном сайте Свердловского УФАС России в сети «Интернет» (</w:t>
      </w:r>
      <w:hyperlink r:id="rId8" w:history="1">
        <w:r w:rsidRPr="00970596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http://sverdlovsk.fas.gov.ru</w:t>
        </w:r>
      </w:hyperlink>
      <w:r w:rsidRPr="00970596">
        <w:rPr>
          <w:rFonts w:ascii="Times New Roman" w:hAnsi="Times New Roman"/>
          <w:sz w:val="26"/>
          <w:szCs w:val="26"/>
          <w:lang w:eastAsia="ru-RU"/>
        </w:rPr>
        <w:t>).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>Рассмотрение жалобы назначено на 20.10.2014 в 14:00.</w:t>
      </w:r>
    </w:p>
    <w:p w:rsidR="00015485" w:rsidRPr="00970596" w:rsidRDefault="00015485" w:rsidP="00970596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 w:rsidRPr="00970596">
        <w:rPr>
          <w:rFonts w:ascii="Times New Roman" w:hAnsi="Times New Roman"/>
          <w:b/>
          <w:sz w:val="26"/>
          <w:szCs w:val="26"/>
          <w:lang w:eastAsia="ru-RU"/>
        </w:rPr>
        <w:t>В жалобе</w:t>
      </w:r>
      <w:r w:rsidRPr="00970596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b/>
          <w:iCs/>
          <w:sz w:val="26"/>
          <w:szCs w:val="26"/>
          <w:lang w:eastAsia="ru-RU"/>
        </w:rPr>
        <w:t xml:space="preserve">ООО «Меридиан» </w:t>
      </w:r>
      <w:r w:rsidRPr="00970596">
        <w:rPr>
          <w:rFonts w:ascii="Times New Roman" w:hAnsi="Times New Roman"/>
          <w:b/>
          <w:sz w:val="26"/>
          <w:szCs w:val="26"/>
          <w:lang w:eastAsia="ru-RU"/>
        </w:rPr>
        <w:t>указано следующее:</w:t>
      </w:r>
    </w:p>
    <w:p w:rsidR="00015485" w:rsidRPr="00970596" w:rsidRDefault="00015485" w:rsidP="005642B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ООО </w:t>
      </w:r>
      <w:r w:rsidRPr="00970596">
        <w:rPr>
          <w:rFonts w:ascii="Times New Roman" w:hAnsi="Times New Roman"/>
          <w:sz w:val="26"/>
          <w:szCs w:val="26"/>
          <w:lang w:eastAsia="ru-RU"/>
        </w:rPr>
        <w:t>«Меридиан»</w:t>
      </w:r>
      <w:r>
        <w:rPr>
          <w:rFonts w:ascii="Times New Roman" w:hAnsi="Times New Roman"/>
          <w:sz w:val="26"/>
          <w:szCs w:val="26"/>
          <w:lang w:eastAsia="ru-RU"/>
        </w:rPr>
        <w:t xml:space="preserve"> подало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заявку на участие в конкурсе</w:t>
      </w:r>
      <w:r>
        <w:rPr>
          <w:rFonts w:ascii="Times New Roman" w:hAnsi="Times New Roman"/>
          <w:sz w:val="26"/>
          <w:szCs w:val="26"/>
          <w:lang w:eastAsia="ru-RU"/>
        </w:rPr>
        <w:t xml:space="preserve"> от 21.10.14 </w:t>
      </w:r>
      <w:r w:rsidRPr="00970596">
        <w:rPr>
          <w:rFonts w:ascii="Times New Roman" w:hAnsi="Times New Roman"/>
          <w:sz w:val="26"/>
          <w:szCs w:val="26"/>
          <w:lang w:eastAsia="ru-RU"/>
        </w:rPr>
        <w:t>по лоту № 9</w:t>
      </w:r>
      <w:r>
        <w:rPr>
          <w:rFonts w:ascii="Times New Roman" w:hAnsi="Times New Roman"/>
          <w:sz w:val="26"/>
          <w:szCs w:val="26"/>
          <w:lang w:eastAsia="ru-RU"/>
        </w:rPr>
        <w:t xml:space="preserve"> в </w:t>
      </w:r>
      <w:r w:rsidRPr="00F14CD1">
        <w:rPr>
          <w:rFonts w:ascii="Times New Roman" w:hAnsi="Times New Roman"/>
          <w:sz w:val="26"/>
          <w:szCs w:val="26"/>
          <w:lang w:eastAsia="ru-RU"/>
        </w:rPr>
        <w:t>Департамент по управлению муниципальным и</w:t>
      </w:r>
      <w:r>
        <w:rPr>
          <w:rFonts w:ascii="Times New Roman" w:hAnsi="Times New Roman"/>
          <w:sz w:val="26"/>
          <w:szCs w:val="26"/>
          <w:lang w:eastAsia="ru-RU"/>
        </w:rPr>
        <w:t>муществом Администрации  г. </w:t>
      </w:r>
      <w:r w:rsidRPr="00F14CD1">
        <w:rPr>
          <w:rFonts w:ascii="Times New Roman" w:hAnsi="Times New Roman"/>
          <w:sz w:val="26"/>
          <w:szCs w:val="26"/>
          <w:lang w:eastAsia="ru-RU"/>
        </w:rPr>
        <w:t>Екатеринбург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(далее -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ДУМИ)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15485" w:rsidRPr="00970596" w:rsidRDefault="00015485" w:rsidP="0097059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ab/>
        <w:t xml:space="preserve">Организатор конкурса отказал в приёме заявки ООО «Меридиан» </w:t>
      </w:r>
      <w:r>
        <w:rPr>
          <w:rFonts w:ascii="Times New Roman" w:hAnsi="Times New Roman"/>
          <w:sz w:val="26"/>
          <w:szCs w:val="26"/>
          <w:lang w:eastAsia="ru-RU"/>
        </w:rPr>
        <w:t xml:space="preserve">на участие в конкурсе на основании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п.п.3 п.16 </w:t>
      </w:r>
      <w:r>
        <w:rPr>
          <w:rFonts w:ascii="Times New Roman" w:hAnsi="Times New Roman"/>
          <w:sz w:val="26"/>
          <w:szCs w:val="26"/>
          <w:lang w:eastAsia="ru-RU"/>
        </w:rPr>
        <w:t>Положения о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порядке проведения конкурса, предметом которого является право заключить договор на установку и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970596">
        <w:rPr>
          <w:rFonts w:ascii="Times New Roman" w:hAnsi="Times New Roman"/>
          <w:sz w:val="26"/>
          <w:szCs w:val="26"/>
          <w:lang w:eastAsia="ru-RU"/>
        </w:rPr>
        <w:t>эксплуатацию рекламной конструкции с использованием муниципального имущества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00519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утвержденного Решением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Екатеринбургской городской Думы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от 20.05.2008 г. № 35/59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Положение о порядке проведения конкурса), по причине: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доверенность </w:t>
      </w:r>
      <w:r>
        <w:rPr>
          <w:rFonts w:ascii="Times New Roman" w:hAnsi="Times New Roman"/>
          <w:sz w:val="26"/>
          <w:szCs w:val="26"/>
          <w:lang w:eastAsia="ru-RU"/>
        </w:rPr>
        <w:t xml:space="preserve">представителя ООО «Меридиан» (№45 от 01.10.14) </w:t>
      </w:r>
      <w:r w:rsidRPr="00970596">
        <w:rPr>
          <w:rFonts w:ascii="Times New Roman" w:hAnsi="Times New Roman"/>
          <w:sz w:val="26"/>
          <w:szCs w:val="26"/>
          <w:lang w:eastAsia="ru-RU"/>
        </w:rPr>
        <w:t>оформлена с нару</w:t>
      </w:r>
      <w:r>
        <w:rPr>
          <w:rFonts w:ascii="Times New Roman" w:hAnsi="Times New Roman"/>
          <w:sz w:val="26"/>
          <w:szCs w:val="26"/>
          <w:lang w:eastAsia="ru-RU"/>
        </w:rPr>
        <w:t>шением требований, указанных в И</w:t>
      </w:r>
      <w:r w:rsidRPr="00970596">
        <w:rPr>
          <w:rFonts w:ascii="Times New Roman" w:hAnsi="Times New Roman"/>
          <w:sz w:val="26"/>
          <w:szCs w:val="26"/>
          <w:lang w:eastAsia="ru-RU"/>
        </w:rPr>
        <w:t>звещении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о проведении конкурса № 172 (16068 от 19.09.2014) (далее – Извещение о проведении конкурса)</w:t>
      </w:r>
    </w:p>
    <w:p w:rsidR="00015485" w:rsidRPr="00970596" w:rsidRDefault="00015485" w:rsidP="0097059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ab/>
        <w:t>В Извещении о проведении конкурса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не содержится специальных требований к оформлению доверенности на право подачи заявки на участие в конкурсе, за исключением того, что доверенность должна быть заверена подписью руководителя организации и печатью юридического лица – подпункт 5 пункта 4 Извещения о проведении </w:t>
      </w:r>
      <w:r w:rsidRPr="006B62C8">
        <w:rPr>
          <w:rFonts w:ascii="Times New Roman" w:hAnsi="Times New Roman"/>
          <w:sz w:val="26"/>
          <w:szCs w:val="26"/>
          <w:lang w:eastAsia="ru-RU"/>
        </w:rPr>
        <w:t>конкурса.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15485" w:rsidRPr="00970596" w:rsidRDefault="00015485" w:rsidP="0097059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Согласно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п.п.3 п.16 </w:t>
      </w:r>
      <w:r>
        <w:rPr>
          <w:rFonts w:ascii="Times New Roman" w:hAnsi="Times New Roman"/>
          <w:sz w:val="26"/>
          <w:szCs w:val="26"/>
          <w:lang w:eastAsia="ru-RU"/>
        </w:rPr>
        <w:t>Положения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 порядке проведения конкурса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Организатор конкурса отказывает в приеме заявки и документов в случае </w:t>
      </w:r>
      <w:r>
        <w:rPr>
          <w:rFonts w:ascii="Times New Roman" w:hAnsi="Times New Roman"/>
          <w:sz w:val="26"/>
          <w:szCs w:val="26"/>
          <w:lang w:eastAsia="ru-RU"/>
        </w:rPr>
        <w:t xml:space="preserve">если </w:t>
      </w:r>
      <w:r w:rsidRPr="00970596">
        <w:rPr>
          <w:rFonts w:ascii="Times New Roman" w:hAnsi="Times New Roman"/>
          <w:sz w:val="26"/>
          <w:szCs w:val="26"/>
          <w:lang w:eastAsia="ru-RU"/>
        </w:rPr>
        <w:t>представлены не все документы по перечню, объявленному в извещении, либо представленные документы оформлены с нарушением требований, предусмотренных извещением о проведении конкурса.</w:t>
      </w:r>
    </w:p>
    <w:p w:rsidR="00015485" w:rsidRPr="00970596" w:rsidRDefault="00015485" w:rsidP="0097059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ab/>
        <w:t xml:space="preserve">В доверенности, представленной </w:t>
      </w:r>
      <w:r>
        <w:rPr>
          <w:rFonts w:ascii="Times New Roman" w:hAnsi="Times New Roman"/>
          <w:sz w:val="26"/>
          <w:szCs w:val="26"/>
          <w:lang w:eastAsia="ru-RU"/>
        </w:rPr>
        <w:t>ООО «Меридиан» на имя «Х………….»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указаны следующие полномочия:</w:t>
      </w:r>
    </w:p>
    <w:p w:rsidR="00015485" w:rsidRPr="00970596" w:rsidRDefault="00015485" w:rsidP="0097059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ab/>
        <w:t>«Представлять интересы Общества в Д</w:t>
      </w:r>
      <w:r w:rsidRPr="00970596">
        <w:rPr>
          <w:rFonts w:ascii="Times New Roman" w:hAnsi="Times New Roman"/>
          <w:i/>
          <w:sz w:val="26"/>
          <w:szCs w:val="26"/>
          <w:lang w:eastAsia="ru-RU"/>
        </w:rPr>
        <w:t>епартаменте по управлению муниципальным имуществом, по вопросам участия Общества в конкурсе на право заключить договоры на установку и эксплуатацию рекламных конструкций с использованием муниципального имущества (по лоту № 9), в связи с чем, ей предоставляется право от имени Общества подписывать зая</w:t>
      </w:r>
      <w:bookmarkStart w:id="0" w:name="_GoBack"/>
      <w:bookmarkEnd w:id="0"/>
      <w:r w:rsidRPr="00970596">
        <w:rPr>
          <w:rFonts w:ascii="Times New Roman" w:hAnsi="Times New Roman"/>
          <w:i/>
          <w:sz w:val="26"/>
          <w:szCs w:val="26"/>
          <w:lang w:eastAsia="ru-RU"/>
        </w:rPr>
        <w:t xml:space="preserve">вку на участие в конкурсе, подавать заявку, в том числе документы, прилагаемые к заявке; участвовать в процедуре вскрытия конвертов; подписывать протокол подведения итогов конкурса, а также совершать иные действия, связанные с настоящим поручением»,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также в доверенности указаны паспортные данные, доверенность подписана директором ООО «Меридиан» </w:t>
      </w:r>
      <w:r>
        <w:rPr>
          <w:rFonts w:ascii="Times New Roman" w:hAnsi="Times New Roman"/>
          <w:sz w:val="26"/>
          <w:szCs w:val="26"/>
          <w:lang w:eastAsia="ru-RU"/>
        </w:rPr>
        <w:t>«Ч…………»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, на доверенности стоит печать ООО «Меридиан» и дата </w:t>
      </w:r>
      <w:r>
        <w:rPr>
          <w:rFonts w:ascii="Times New Roman" w:hAnsi="Times New Roman"/>
          <w:sz w:val="26"/>
          <w:szCs w:val="26"/>
          <w:lang w:eastAsia="ru-RU"/>
        </w:rPr>
        <w:t>выдачи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доверенности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01.10.2014 г., доверенность выдана сроком на 2 месяца. </w:t>
      </w:r>
    </w:p>
    <w:p w:rsidR="00015485" w:rsidRPr="00970596" w:rsidRDefault="00015485" w:rsidP="0097059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ab/>
        <w:t>Таким образом, в отсутствие каких</w:t>
      </w:r>
      <w:r>
        <w:rPr>
          <w:rFonts w:ascii="Times New Roman" w:hAnsi="Times New Roman"/>
          <w:sz w:val="26"/>
          <w:szCs w:val="26"/>
          <w:lang w:eastAsia="ru-RU"/>
        </w:rPr>
        <w:t>-либо специальных требований в И</w:t>
      </w:r>
      <w:r w:rsidRPr="00970596">
        <w:rPr>
          <w:rFonts w:ascii="Times New Roman" w:hAnsi="Times New Roman"/>
          <w:sz w:val="26"/>
          <w:szCs w:val="26"/>
          <w:lang w:eastAsia="ru-RU"/>
        </w:rPr>
        <w:t>звещении о проведении конкурса к доверенности представителя юридического лица, невозможно сделать вывод о том какие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именно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требования по оформлению доверенности были нарушены.</w:t>
      </w:r>
    </w:p>
    <w:p w:rsidR="00015485" w:rsidRPr="00967821" w:rsidRDefault="00015485" w:rsidP="0096782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ab/>
        <w:t xml:space="preserve">В связи с </w:t>
      </w:r>
      <w:r>
        <w:rPr>
          <w:rFonts w:ascii="Times New Roman" w:hAnsi="Times New Roman"/>
          <w:sz w:val="26"/>
          <w:szCs w:val="26"/>
          <w:lang w:eastAsia="ru-RU"/>
        </w:rPr>
        <w:t>выше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изложенным, отказ в приёме заявки </w:t>
      </w:r>
      <w:r>
        <w:rPr>
          <w:rFonts w:ascii="Times New Roman" w:hAnsi="Times New Roman"/>
          <w:sz w:val="26"/>
          <w:szCs w:val="26"/>
          <w:lang w:eastAsia="ru-RU"/>
        </w:rPr>
        <w:t xml:space="preserve">ООО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«Меридиан» </w:t>
      </w:r>
      <w:r>
        <w:rPr>
          <w:rFonts w:ascii="Times New Roman" w:hAnsi="Times New Roman"/>
          <w:sz w:val="26"/>
          <w:szCs w:val="26"/>
          <w:lang w:eastAsia="ru-RU"/>
        </w:rPr>
        <w:t xml:space="preserve">на участие в конкурсе  </w:t>
      </w:r>
      <w:r w:rsidRPr="00970596">
        <w:rPr>
          <w:rFonts w:ascii="Times New Roman" w:hAnsi="Times New Roman"/>
          <w:sz w:val="26"/>
          <w:szCs w:val="26"/>
          <w:lang w:eastAsia="ru-RU"/>
        </w:rPr>
        <w:t>повлёк невозможность участия в указанном конкурсе для юридического лица.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970596">
        <w:rPr>
          <w:rFonts w:ascii="Times New Roman" w:hAnsi="Times New Roman"/>
          <w:b/>
          <w:color w:val="000000"/>
          <w:sz w:val="26"/>
          <w:szCs w:val="26"/>
          <w:lang w:eastAsia="ru-RU"/>
        </w:rPr>
        <w:t>Департамент по управлению муниципальным имуществом Администрации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b/>
          <w:color w:val="000000"/>
          <w:sz w:val="26"/>
          <w:szCs w:val="26"/>
          <w:lang w:eastAsia="ru-RU"/>
        </w:rPr>
        <w:t>г. Екатеринбург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ДУМИ)</w:t>
      </w:r>
      <w:r w:rsidRPr="00970596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>считает жалобу ООО «Меридиан»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необоснованной, так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как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доверенность №45 от 01.10.</w:t>
      </w:r>
      <w:r w:rsidRPr="00970596">
        <w:rPr>
          <w:rFonts w:ascii="Times New Roman" w:hAnsi="Times New Roman"/>
          <w:sz w:val="26"/>
          <w:szCs w:val="26"/>
          <w:lang w:eastAsia="ru-RU"/>
        </w:rPr>
        <w:t>14 на право подачи заявки на участие в конкурсе, представленная ООО «Меридиан», была оформлена с нарушение</w:t>
      </w:r>
      <w:r>
        <w:rPr>
          <w:rFonts w:ascii="Times New Roman" w:hAnsi="Times New Roman"/>
          <w:sz w:val="26"/>
          <w:szCs w:val="26"/>
          <w:lang w:eastAsia="ru-RU"/>
        </w:rPr>
        <w:t>м требований, предусмотренных И</w:t>
      </w:r>
      <w:r w:rsidRPr="00970596">
        <w:rPr>
          <w:rFonts w:ascii="Times New Roman" w:hAnsi="Times New Roman"/>
          <w:sz w:val="26"/>
          <w:szCs w:val="26"/>
          <w:lang w:eastAsia="ru-RU"/>
        </w:rPr>
        <w:t>звещением о проведении конкурса. Исходя из содержания доверенности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не представлялось возможным определить на представление интересов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в каком именно </w:t>
      </w:r>
      <w:r>
        <w:rPr>
          <w:rFonts w:ascii="Times New Roman" w:hAnsi="Times New Roman"/>
          <w:sz w:val="26"/>
          <w:szCs w:val="26"/>
          <w:lang w:eastAsia="ru-RU"/>
        </w:rPr>
        <w:t>населенном пункте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ООО «Меридиан» уполномочил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«Х…………»</w:t>
      </w:r>
      <w:r w:rsidRPr="00970596">
        <w:rPr>
          <w:rFonts w:ascii="Times New Roman" w:hAnsi="Times New Roman"/>
          <w:sz w:val="26"/>
          <w:szCs w:val="26"/>
          <w:lang w:eastAsia="ru-RU"/>
        </w:rPr>
        <w:t>, а так же нет ссылки на дату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проведения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конкурса и иные конкретизирующие признаки кроме</w:t>
      </w:r>
      <w:r>
        <w:rPr>
          <w:rFonts w:ascii="Times New Roman" w:hAnsi="Times New Roman"/>
          <w:sz w:val="26"/>
          <w:szCs w:val="26"/>
          <w:lang w:eastAsia="ru-RU"/>
        </w:rPr>
        <w:t xml:space="preserve"> указания </w:t>
      </w:r>
      <w:r w:rsidRPr="00970596">
        <w:rPr>
          <w:rFonts w:ascii="Times New Roman" w:hAnsi="Times New Roman"/>
          <w:sz w:val="26"/>
          <w:szCs w:val="26"/>
          <w:lang w:eastAsia="ru-RU"/>
        </w:rPr>
        <w:t>лота (лот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>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>9). Все вышеперечисленное, явилось основанием отказа в прием</w:t>
      </w:r>
      <w:r>
        <w:rPr>
          <w:rFonts w:ascii="Times New Roman" w:hAnsi="Times New Roman"/>
          <w:sz w:val="26"/>
          <w:szCs w:val="26"/>
          <w:lang w:eastAsia="ru-RU"/>
        </w:rPr>
        <w:t>е заявки на конкурс от 21.10.14</w:t>
      </w:r>
      <w:r w:rsidRPr="00970596">
        <w:rPr>
          <w:rFonts w:ascii="Times New Roman" w:hAnsi="Times New Roman"/>
          <w:sz w:val="26"/>
          <w:szCs w:val="26"/>
          <w:lang w:eastAsia="ru-RU"/>
        </w:rPr>
        <w:t>.</w:t>
      </w:r>
    </w:p>
    <w:p w:rsidR="00015485" w:rsidRPr="00970596" w:rsidRDefault="00015485" w:rsidP="00970596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70596"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>Оценив доводы жалобы и возражения</w:t>
      </w:r>
      <w:r w:rsidRPr="00970596">
        <w:rPr>
          <w:rFonts w:ascii="Times New Roman" w:hAnsi="Times New Roman"/>
          <w:b/>
          <w:sz w:val="26"/>
          <w:szCs w:val="26"/>
          <w:lang w:eastAsia="ru-RU"/>
        </w:rPr>
        <w:t>, Комиссия антимонопольного ор</w:t>
      </w:r>
      <w:r>
        <w:rPr>
          <w:rFonts w:ascii="Times New Roman" w:hAnsi="Times New Roman"/>
          <w:b/>
          <w:sz w:val="26"/>
          <w:szCs w:val="26"/>
          <w:lang w:eastAsia="ru-RU"/>
        </w:rPr>
        <w:t>гана пришла к следующим выводам:</w:t>
      </w:r>
    </w:p>
    <w:p w:rsidR="00015485" w:rsidRDefault="00015485" w:rsidP="00970596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п.4.2 ч.1 ст.23 Закона о защите конкуренции антимонопольный орган уполномочен рассматривать жалобы на нарушение процедуры обязательных в соответствии с законодательством Российской Федерации торгов.</w:t>
      </w:r>
    </w:p>
    <w:p w:rsidR="00015485" w:rsidRPr="00F918B5" w:rsidRDefault="00015485" w:rsidP="00970596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18B5">
        <w:rPr>
          <w:rFonts w:ascii="Times New Roman" w:hAnsi="Times New Roman"/>
          <w:color w:val="000000"/>
          <w:sz w:val="26"/>
          <w:szCs w:val="26"/>
          <w:lang w:eastAsia="ru-RU"/>
        </w:rPr>
        <w:t>Согласно 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F918B5">
        <w:rPr>
          <w:rFonts w:ascii="Times New Roman" w:hAnsi="Times New Roman"/>
          <w:color w:val="000000"/>
          <w:sz w:val="26"/>
          <w:szCs w:val="26"/>
          <w:lang w:eastAsia="ru-RU"/>
        </w:rPr>
        <w:t>5.1. ст.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918B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19 Федерального закона от 13.03.2006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Pr="00F918B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38-ФЗ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F918B5">
        <w:rPr>
          <w:rFonts w:ascii="Times New Roman" w:hAnsi="Times New Roman"/>
          <w:color w:val="000000"/>
          <w:sz w:val="26"/>
          <w:szCs w:val="26"/>
          <w:lang w:eastAsia="ru-RU"/>
        </w:rPr>
        <w:t>О рекламе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 з</w:t>
      </w:r>
      <w:r w:rsidRPr="00F918B5">
        <w:rPr>
          <w:rFonts w:ascii="Times New Roman" w:hAnsi="Times New Roman"/>
          <w:color w:val="000000"/>
          <w:sz w:val="26"/>
          <w:szCs w:val="26"/>
          <w:lang w:eastAsia="ru-RU"/>
        </w:rPr>
        <w:t>аключение договора на установку и эксплуатацию рекламной конструкции на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местного самоуправления в соответствии с</w:t>
      </w:r>
      <w:r w:rsidRPr="00F918B5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Pr="00F918B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законодательством</w:t>
        </w:r>
      </w:hyperlink>
      <w:r w:rsidRPr="00F918B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Российской Федерации. Торги на право заключения договора на установку и эксплуатацию рекламной конструкции на имуществе, находящихся в собственности субъектов Российской Федерации или муниципальной собственности, после утверждения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918B5">
        <w:rPr>
          <w:rFonts w:ascii="Times New Roman" w:hAnsi="Times New Roman"/>
          <w:color w:val="000000"/>
          <w:sz w:val="26"/>
          <w:szCs w:val="26"/>
          <w:lang w:eastAsia="ru-RU"/>
        </w:rPr>
        <w:t>схем размещения рекламных конструкций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918B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проводятся органом местного самоуправления только в отношении рекламных конструкций, указанных в данных схемах.</w:t>
      </w:r>
    </w:p>
    <w:p w:rsidR="00015485" w:rsidRPr="00970596" w:rsidRDefault="00015485" w:rsidP="00970596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Согласно ч.2 ст.18.1 Закона о защите конкуренции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015485" w:rsidRPr="00970596" w:rsidRDefault="00015485" w:rsidP="00970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Подпункт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3 п. 16 </w:t>
      </w:r>
      <w:r>
        <w:rPr>
          <w:rFonts w:ascii="Times New Roman" w:hAnsi="Times New Roman"/>
          <w:sz w:val="26"/>
          <w:szCs w:val="26"/>
          <w:lang w:eastAsia="ru-RU"/>
        </w:rPr>
        <w:t>Положения о порядке проведения конкурса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устанавливает, что Организатор конкурса отказывает в приеме заявки и документов в случае, если предоставлены не все документы по перечню, объявленному в извещении, либо представленные документы оформлены с нарушением требований, предусмотренных извещением о проведении конкурса.</w:t>
      </w:r>
    </w:p>
    <w:p w:rsidR="00015485" w:rsidRPr="00970596" w:rsidRDefault="00015485" w:rsidP="00970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 xml:space="preserve">В соответствии с п.п.5 п.4 «Извещения о проведении конкурса на право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заключения договоров на установку и эксплуатацию рекламных конструкций с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использованием муниципального имущества» (далее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Извещение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о проведении конкурса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), опубликованного на официальном сайте в сети Интернет </w:t>
      </w:r>
      <w:hyperlink r:id="rId10" w:history="1">
        <w:r w:rsidRPr="00970596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http://екатеринбург.рф/officially/MunicipalProperty/konkurs/939/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от 19.09.14 д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ля участия в конкурсе необходимо предоставить копию доверенности, заверенную подписью руководителя организации и печатью юридического лица. Иных специальных требований к оформлению доверенности на право подачи заявки на участие в конкурсе не содержится. </w:t>
      </w:r>
      <w:r w:rsidRPr="00970596">
        <w:rPr>
          <w:rFonts w:ascii="Times New Roman" w:hAnsi="Times New Roman"/>
          <w:sz w:val="26"/>
          <w:szCs w:val="26"/>
          <w:lang w:eastAsia="ru-RU"/>
        </w:rPr>
        <w:tab/>
      </w:r>
    </w:p>
    <w:p w:rsidR="00015485" w:rsidRDefault="00015485" w:rsidP="00970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Согласно п. 1 </w:t>
      </w:r>
      <w:r w:rsidRPr="00970596">
        <w:rPr>
          <w:rFonts w:ascii="Times New Roman" w:hAnsi="Times New Roman"/>
          <w:sz w:val="26"/>
          <w:szCs w:val="26"/>
          <w:lang w:eastAsia="ru-RU"/>
        </w:rPr>
        <w:t>ст. 185</w:t>
      </w:r>
      <w:r>
        <w:rPr>
          <w:rFonts w:ascii="Times New Roman" w:hAnsi="Times New Roman"/>
          <w:sz w:val="26"/>
          <w:szCs w:val="26"/>
          <w:lang w:eastAsia="ru-RU"/>
        </w:rPr>
        <w:t xml:space="preserve"> ГК РФ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д</w:t>
      </w:r>
      <w:r w:rsidRPr="00970596">
        <w:rPr>
          <w:rFonts w:ascii="Times New Roman" w:hAnsi="Times New Roman"/>
          <w:sz w:val="26"/>
          <w:szCs w:val="26"/>
          <w:lang w:eastAsia="ru-RU"/>
        </w:rPr>
        <w:t>оверенностью признается письменное уполномочие, выдаваемое одним лицом другому лицу или другим лицам для представительства перед третьими лицами.</w:t>
      </w:r>
    </w:p>
    <w:p w:rsidR="00015485" w:rsidRDefault="00015485" w:rsidP="00FC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п.4 ст. 185.1 ГК РФ </w:t>
      </w:r>
      <w:r>
        <w:rPr>
          <w:rFonts w:ascii="Times New Roman" w:hAnsi="Times New Roman"/>
          <w:sz w:val="26"/>
          <w:szCs w:val="26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015485" w:rsidRDefault="00015485" w:rsidP="00FC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Абзацем 1 пункта 1 и п.2 ст. 183 ГК РФ установлено, что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лица, если только другое лицо (представляемый) впоследствии не одобрит данную сделку. Последующее одобрение сделки представляемым создает, изменяет и прекращает для него гражданские права и обязанности по данной сделке с момента ее совершения.</w:t>
      </w:r>
    </w:p>
    <w:p w:rsidR="00015485" w:rsidRPr="00054D4C" w:rsidRDefault="00015485" w:rsidP="00054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ст. 982 ГК РФ если лицо, в интересе которого предпринимаются действия без его поручения, одобрит эти действия, к отношениям сторон в дальнейшем применяются правила о договоре поручения или ином договоре, соответствующем характеру предпринятых действий, даже если одобрение было устным.</w:t>
      </w:r>
    </w:p>
    <w:p w:rsidR="00015485" w:rsidRPr="00970596" w:rsidRDefault="00015485" w:rsidP="00970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 xml:space="preserve"> Письменное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представителя.</w:t>
      </w:r>
    </w:p>
    <w:p w:rsidR="00015485" w:rsidRPr="00970596" w:rsidRDefault="00015485" w:rsidP="00970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iCs/>
          <w:sz w:val="26"/>
          <w:szCs w:val="26"/>
          <w:lang w:eastAsia="ru-RU"/>
        </w:rPr>
        <w:t xml:space="preserve">Комиссией антимонопольного органа в ходе анализа документов установлено, что </w:t>
      </w:r>
      <w:r w:rsidRPr="00970596">
        <w:rPr>
          <w:rFonts w:ascii="Times New Roman" w:hAnsi="Times New Roman"/>
          <w:sz w:val="26"/>
          <w:szCs w:val="26"/>
          <w:lang w:eastAsia="ru-RU"/>
        </w:rPr>
        <w:t>доверенность ОО</w:t>
      </w:r>
      <w:r>
        <w:rPr>
          <w:rFonts w:ascii="Times New Roman" w:hAnsi="Times New Roman"/>
          <w:sz w:val="26"/>
          <w:szCs w:val="26"/>
          <w:lang w:eastAsia="ru-RU"/>
        </w:rPr>
        <w:t>О «Меридиан» № 45 от 01.10.14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и </w:t>
      </w:r>
      <w:r>
        <w:rPr>
          <w:rFonts w:ascii="Times New Roman" w:hAnsi="Times New Roman"/>
          <w:sz w:val="26"/>
          <w:szCs w:val="26"/>
          <w:lang w:eastAsia="ru-RU"/>
        </w:rPr>
        <w:t xml:space="preserve">ее </w:t>
      </w:r>
      <w:r w:rsidRPr="00970596">
        <w:rPr>
          <w:rFonts w:ascii="Times New Roman" w:hAnsi="Times New Roman"/>
          <w:sz w:val="26"/>
          <w:szCs w:val="26"/>
          <w:lang w:eastAsia="ru-RU"/>
        </w:rPr>
        <w:t>копия соответствует форме, установленной законодательством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а так же содержит все необходимые элементы, указанные в Из</w:t>
      </w:r>
      <w:r>
        <w:rPr>
          <w:rFonts w:ascii="Times New Roman" w:hAnsi="Times New Roman"/>
          <w:sz w:val="26"/>
          <w:szCs w:val="26"/>
          <w:lang w:eastAsia="ru-RU"/>
        </w:rPr>
        <w:t xml:space="preserve">вещении о проведении конкурса от 19.09.14, а именно: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подпись руководителя организации и печать юридического лица. </w:t>
      </w:r>
    </w:p>
    <w:p w:rsidR="00015485" w:rsidRPr="00970596" w:rsidRDefault="00015485" w:rsidP="00553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>Кроме того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пункт </w:t>
      </w:r>
      <w:r w:rsidRPr="00970596">
        <w:rPr>
          <w:rFonts w:ascii="Times New Roman" w:hAnsi="Times New Roman"/>
          <w:sz w:val="26"/>
          <w:szCs w:val="26"/>
          <w:lang w:eastAsia="ru-RU"/>
        </w:rPr>
        <w:t>2 Извещения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о проведении конкурса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содержит сведения об Организаторе конкурса - Департамент по управлению муниципальным</w:t>
      </w:r>
      <w:r>
        <w:rPr>
          <w:rFonts w:ascii="Times New Roman" w:hAnsi="Times New Roman"/>
          <w:sz w:val="26"/>
          <w:szCs w:val="26"/>
          <w:lang w:eastAsia="ru-RU"/>
        </w:rPr>
        <w:t xml:space="preserve"> имуществом, без указания населенного пункта</w:t>
      </w:r>
      <w:r w:rsidRPr="00970596">
        <w:rPr>
          <w:rFonts w:ascii="Times New Roman" w:hAnsi="Times New Roman"/>
          <w:sz w:val="26"/>
          <w:szCs w:val="26"/>
          <w:lang w:eastAsia="ru-RU"/>
        </w:rPr>
        <w:t>.</w:t>
      </w:r>
    </w:p>
    <w:p w:rsidR="00015485" w:rsidRPr="00970596" w:rsidRDefault="00015485" w:rsidP="00553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этом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в материалах </w:t>
      </w:r>
      <w:r>
        <w:rPr>
          <w:rFonts w:ascii="Times New Roman" w:hAnsi="Times New Roman"/>
          <w:sz w:val="26"/>
          <w:szCs w:val="26"/>
          <w:lang w:eastAsia="ru-RU"/>
        </w:rPr>
        <w:t>конкурса по лоту №9 имеется заявка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и </w:t>
      </w:r>
      <w:r>
        <w:rPr>
          <w:rFonts w:ascii="Times New Roman" w:hAnsi="Times New Roman"/>
          <w:sz w:val="26"/>
          <w:szCs w:val="26"/>
          <w:lang w:eastAsia="ru-RU"/>
        </w:rPr>
        <w:t xml:space="preserve">доверенность от 01.10.14 </w:t>
      </w:r>
      <w:r w:rsidRPr="00970596">
        <w:rPr>
          <w:rFonts w:ascii="Times New Roman" w:hAnsi="Times New Roman"/>
          <w:sz w:val="26"/>
          <w:szCs w:val="26"/>
          <w:lang w:eastAsia="ru-RU"/>
        </w:rPr>
        <w:t>ЗАО «Корпорация «Руан», которая идентична доверенности ООО «Меридиан»</w:t>
      </w:r>
      <w:r>
        <w:rPr>
          <w:rFonts w:ascii="Times New Roman" w:hAnsi="Times New Roman"/>
          <w:sz w:val="26"/>
          <w:szCs w:val="26"/>
          <w:lang w:eastAsia="ru-RU"/>
        </w:rPr>
        <w:t xml:space="preserve"> и также не содержит полного наименования третьего лица - </w:t>
      </w:r>
      <w:r w:rsidRPr="00970596">
        <w:rPr>
          <w:rFonts w:ascii="Times New Roman" w:hAnsi="Times New Roman"/>
          <w:sz w:val="26"/>
          <w:szCs w:val="26"/>
          <w:lang w:eastAsia="ru-RU"/>
        </w:rPr>
        <w:t>организатор</w:t>
      </w:r>
      <w:r>
        <w:rPr>
          <w:rFonts w:ascii="Times New Roman" w:hAnsi="Times New Roman"/>
          <w:sz w:val="26"/>
          <w:szCs w:val="26"/>
          <w:lang w:eastAsia="ru-RU"/>
        </w:rPr>
        <w:t xml:space="preserve">а конкурса,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однако заявка ЗАО </w:t>
      </w:r>
      <w:r>
        <w:rPr>
          <w:rFonts w:ascii="Times New Roman" w:hAnsi="Times New Roman"/>
          <w:sz w:val="26"/>
          <w:szCs w:val="26"/>
          <w:lang w:eastAsia="ru-RU"/>
        </w:rPr>
        <w:t xml:space="preserve">«Корпорация «Руан» была принята, </w:t>
      </w:r>
      <w:r w:rsidRPr="00970596">
        <w:rPr>
          <w:rFonts w:ascii="Times New Roman" w:hAnsi="Times New Roman"/>
          <w:sz w:val="26"/>
          <w:szCs w:val="26"/>
          <w:lang w:eastAsia="ru-RU"/>
        </w:rPr>
        <w:t>о чем свидетельствует запись</w:t>
      </w:r>
      <w:r>
        <w:rPr>
          <w:rFonts w:ascii="Times New Roman" w:hAnsi="Times New Roman"/>
          <w:sz w:val="26"/>
          <w:szCs w:val="26"/>
          <w:lang w:eastAsia="ru-RU"/>
        </w:rPr>
        <w:t xml:space="preserve">    № 41 от 09.10.14 в Ж</w:t>
      </w:r>
      <w:r w:rsidRPr="00970596">
        <w:rPr>
          <w:rFonts w:ascii="Times New Roman" w:hAnsi="Times New Roman"/>
          <w:sz w:val="26"/>
          <w:szCs w:val="26"/>
          <w:lang w:eastAsia="ru-RU"/>
        </w:rPr>
        <w:t>урнале регистрации заявок на участие в конкурсе.</w:t>
      </w:r>
    </w:p>
    <w:p w:rsidR="00015485" w:rsidRPr="00970596" w:rsidRDefault="00015485" w:rsidP="005539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</w:pPr>
      <w:r w:rsidRPr="00970596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На основании вышеизложенного, Комиссия Свердловского УФАС России</w:t>
      </w:r>
      <w:r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           </w:t>
      </w:r>
      <w:r w:rsidRPr="00970596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 пришла к выводу, что при проведении </w:t>
      </w:r>
      <w:r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спорного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конкурса Департамент по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управлению муниципальным имуществом Администрации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Екатеринбург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нарушение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п.п. 3 п. 16 Положения</w:t>
      </w:r>
      <w:r w:rsidRPr="0032776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 порядке проведения конкурса,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необоснованно </w:t>
      </w:r>
      <w:r>
        <w:rPr>
          <w:rFonts w:ascii="Times New Roman" w:hAnsi="Times New Roman"/>
          <w:sz w:val="26"/>
          <w:szCs w:val="26"/>
          <w:lang w:eastAsia="ru-RU"/>
        </w:rPr>
        <w:t xml:space="preserve">отказал в приеме заявки </w:t>
      </w:r>
      <w:r>
        <w:rPr>
          <w:rFonts w:ascii="Times New Roman" w:hAnsi="Times New Roman"/>
          <w:iCs/>
          <w:sz w:val="26"/>
          <w:szCs w:val="26"/>
          <w:lang w:eastAsia="ru-RU"/>
        </w:rPr>
        <w:t>ООО «Меридиан» на</w:t>
      </w:r>
      <w:r>
        <w:rPr>
          <w:rFonts w:ascii="Times New Roman" w:hAnsi="Times New Roman"/>
          <w:sz w:val="26"/>
          <w:szCs w:val="26"/>
          <w:lang w:eastAsia="ru-RU"/>
        </w:rPr>
        <w:t xml:space="preserve"> участие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в конкурсе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15485" w:rsidRPr="00970596" w:rsidRDefault="00015485" w:rsidP="005539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>Антимонопольный орган в соответствии с п.3.1 ч.1 ст.23 Закона о защите конкуренции уполномочен выдавать организатору торгов (его комиссии) обязательные для исполнения предписания о совершении действий, направленных на устранение нарушений порядка организации, проведения торгов, в том числе предписания об отмене протоколов, составленных в ходе проведения торгов, о внесении изменений в документацию о торгах, извещение о проведении торгов, об аннулировании торгов.</w:t>
      </w:r>
    </w:p>
    <w:p w:rsidR="00015485" w:rsidRDefault="00015485" w:rsidP="005539B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>На основании вышеизложенного, руководствуясь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>ст.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23, ст. 18.1 Федерального закона от 26.07.2006 № 135-ФЗ «О защите конкуренции», Комиссия </w:t>
      </w:r>
    </w:p>
    <w:p w:rsidR="00015485" w:rsidRPr="00002F5F" w:rsidRDefault="00015485" w:rsidP="005539B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</w:p>
    <w:p w:rsidR="00015485" w:rsidRPr="00970596" w:rsidRDefault="00015485" w:rsidP="00970596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70596">
        <w:rPr>
          <w:rFonts w:ascii="Times New Roman" w:hAnsi="Times New Roman"/>
          <w:b/>
          <w:sz w:val="26"/>
          <w:szCs w:val="26"/>
          <w:lang w:eastAsia="ru-RU"/>
        </w:rPr>
        <w:t xml:space="preserve">РЕШИЛА: </w:t>
      </w:r>
    </w:p>
    <w:p w:rsidR="00015485" w:rsidRPr="00F366D4" w:rsidRDefault="00015485" w:rsidP="00F366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66D4">
        <w:rPr>
          <w:rFonts w:ascii="Times New Roman" w:hAnsi="Times New Roman"/>
          <w:sz w:val="26"/>
          <w:szCs w:val="26"/>
          <w:lang w:eastAsia="ru-RU"/>
        </w:rPr>
        <w:t>Жалобу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366D4">
        <w:rPr>
          <w:rFonts w:ascii="Times New Roman" w:hAnsi="Times New Roman"/>
          <w:iCs/>
          <w:sz w:val="26"/>
          <w:szCs w:val="26"/>
          <w:lang w:eastAsia="ru-RU"/>
        </w:rPr>
        <w:t xml:space="preserve">ООО «Меридиан» </w:t>
      </w:r>
      <w:r w:rsidRPr="00F366D4">
        <w:rPr>
          <w:rFonts w:ascii="Times New Roman" w:hAnsi="Times New Roman"/>
          <w:sz w:val="26"/>
          <w:szCs w:val="26"/>
          <w:lang w:eastAsia="ru-RU"/>
        </w:rPr>
        <w:t>признать обоснованной.</w:t>
      </w:r>
    </w:p>
    <w:p w:rsidR="00015485" w:rsidRPr="00CD548E" w:rsidRDefault="00015485" w:rsidP="00970596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Признать </w:t>
      </w:r>
      <w:r>
        <w:rPr>
          <w:rFonts w:ascii="Times New Roman" w:hAnsi="Times New Roman"/>
          <w:sz w:val="26"/>
          <w:szCs w:val="26"/>
          <w:lang w:eastAsia="ru-RU"/>
        </w:rPr>
        <w:t>нарушение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организатором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торгов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Департамент по управле</w:t>
      </w:r>
      <w:r w:rsidRPr="00970596">
        <w:rPr>
          <w:rFonts w:ascii="Times New Roman" w:hAnsi="Times New Roman"/>
          <w:sz w:val="26"/>
          <w:szCs w:val="26"/>
          <w:lang w:eastAsia="ru-RU"/>
        </w:rPr>
        <w:t>нию муниципальным имущество</w:t>
      </w:r>
      <w:r>
        <w:rPr>
          <w:rFonts w:ascii="Times New Roman" w:hAnsi="Times New Roman"/>
          <w:sz w:val="26"/>
          <w:szCs w:val="26"/>
          <w:lang w:eastAsia="ru-RU"/>
        </w:rPr>
        <w:t>м Администрации г. Екатеринбург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п.</w:t>
      </w:r>
      <w:r>
        <w:rPr>
          <w:rFonts w:ascii="Times New Roman" w:hAnsi="Times New Roman"/>
          <w:sz w:val="26"/>
          <w:szCs w:val="26"/>
          <w:lang w:eastAsia="ru-RU"/>
        </w:rPr>
        <w:t>п.3 п. 16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Положения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порядке проведения конкурса, предметом которого является право заключить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970596">
        <w:rPr>
          <w:rFonts w:ascii="Times New Roman" w:hAnsi="Times New Roman"/>
          <w:sz w:val="26"/>
          <w:szCs w:val="26"/>
          <w:lang w:eastAsia="ru-RU"/>
        </w:rPr>
        <w:t>договор на установку и эксплуатацию рекламной конструкции с использованием муниципального и</w:t>
      </w:r>
      <w:r>
        <w:rPr>
          <w:rFonts w:ascii="Times New Roman" w:hAnsi="Times New Roman"/>
          <w:sz w:val="26"/>
          <w:szCs w:val="26"/>
          <w:lang w:eastAsia="ru-RU"/>
        </w:rPr>
        <w:t>мущества,</w:t>
      </w:r>
      <w:r w:rsidRPr="007D11D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утвержденного Решением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Екатеринбургской городской Думы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от 20.05.2008 г. № 35/59</w:t>
      </w:r>
      <w:r>
        <w:rPr>
          <w:rFonts w:ascii="Times New Roman" w:hAnsi="Times New Roman"/>
          <w:sz w:val="26"/>
          <w:szCs w:val="26"/>
          <w:lang w:eastAsia="ru-RU"/>
        </w:rPr>
        <w:t xml:space="preserve">, выразившемся в необоснованном отказе </w:t>
      </w:r>
      <w:r w:rsidRPr="00F366D4">
        <w:rPr>
          <w:rFonts w:ascii="Times New Roman" w:hAnsi="Times New Roman"/>
          <w:iCs/>
          <w:sz w:val="26"/>
          <w:szCs w:val="26"/>
          <w:lang w:eastAsia="ru-RU"/>
        </w:rPr>
        <w:t>ООО «Меридиан»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приеме заявки на участие в конкурсе от 21.10.14 по лоту №9.</w:t>
      </w:r>
    </w:p>
    <w:p w:rsidR="00015485" w:rsidRPr="00970596" w:rsidRDefault="00015485" w:rsidP="00970596">
      <w:pPr>
        <w:tabs>
          <w:tab w:val="num" w:pos="-2340"/>
        </w:tabs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 xml:space="preserve">3. Выдать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Департаменту по управлению муниципальным имуществом Администрации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0596">
        <w:rPr>
          <w:rFonts w:ascii="Times New Roman" w:hAnsi="Times New Roman"/>
          <w:color w:val="000000"/>
          <w:sz w:val="26"/>
          <w:szCs w:val="26"/>
          <w:lang w:eastAsia="ru-RU"/>
        </w:rPr>
        <w:t>г.Екатеринбург</w:t>
      </w:r>
      <w:r w:rsidRPr="00970596">
        <w:rPr>
          <w:rFonts w:ascii="Times New Roman" w:hAnsi="Times New Roman"/>
          <w:sz w:val="26"/>
          <w:szCs w:val="26"/>
          <w:lang w:eastAsia="ru-RU"/>
        </w:rPr>
        <w:t xml:space="preserve"> предписание.</w:t>
      </w:r>
    </w:p>
    <w:p w:rsidR="00015485" w:rsidRPr="00970596" w:rsidRDefault="00015485" w:rsidP="00970596">
      <w:pPr>
        <w:tabs>
          <w:tab w:val="left" w:pos="709"/>
          <w:tab w:val="left" w:pos="993"/>
          <w:tab w:val="left" w:pos="9900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5485" w:rsidRPr="00970596" w:rsidRDefault="00015485" w:rsidP="00970596">
      <w:pPr>
        <w:tabs>
          <w:tab w:val="left" w:pos="709"/>
          <w:tab w:val="left" w:pos="993"/>
          <w:tab w:val="left" w:pos="9900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5485" w:rsidRPr="00970596" w:rsidRDefault="00015485" w:rsidP="00970596">
      <w:pPr>
        <w:tabs>
          <w:tab w:val="left" w:pos="9900"/>
        </w:tabs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065"/>
        <w:gridCol w:w="6835"/>
      </w:tblGrid>
      <w:tr w:rsidR="00015485" w:rsidRPr="00906AD0" w:rsidTr="001B4E29">
        <w:tc>
          <w:tcPr>
            <w:tcW w:w="3065" w:type="dxa"/>
          </w:tcPr>
          <w:p w:rsidR="00015485" w:rsidRPr="00970596" w:rsidRDefault="00015485" w:rsidP="00970596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05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Комиссии </w:t>
            </w:r>
          </w:p>
        </w:tc>
        <w:tc>
          <w:tcPr>
            <w:tcW w:w="6835" w:type="dxa"/>
          </w:tcPr>
          <w:p w:rsidR="00015485" w:rsidRPr="00970596" w:rsidRDefault="00015485" w:rsidP="00F918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 w:rsidRPr="00970596">
              <w:rPr>
                <w:rFonts w:ascii="Times New Roman" w:hAnsi="Times New Roman"/>
                <w:sz w:val="26"/>
                <w:szCs w:val="26"/>
                <w:lang w:eastAsia="ru-RU"/>
              </w:rPr>
              <w:t>С.Н. Волков</w:t>
            </w:r>
          </w:p>
        </w:tc>
      </w:tr>
      <w:tr w:rsidR="00015485" w:rsidRPr="00906AD0" w:rsidTr="001B4E29">
        <w:trPr>
          <w:trHeight w:val="641"/>
        </w:trPr>
        <w:tc>
          <w:tcPr>
            <w:tcW w:w="3065" w:type="dxa"/>
          </w:tcPr>
          <w:p w:rsidR="00015485" w:rsidRDefault="00015485" w:rsidP="00970596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15485" w:rsidRPr="00970596" w:rsidRDefault="00015485" w:rsidP="00970596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0596">
              <w:rPr>
                <w:rFonts w:ascii="Times New Roman" w:hAnsi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835" w:type="dxa"/>
          </w:tcPr>
          <w:p w:rsidR="00015485" w:rsidRPr="00970596" w:rsidRDefault="00015485" w:rsidP="00F918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5485" w:rsidRPr="00906AD0" w:rsidTr="001B4E29">
        <w:trPr>
          <w:trHeight w:val="641"/>
        </w:trPr>
        <w:tc>
          <w:tcPr>
            <w:tcW w:w="3065" w:type="dxa"/>
          </w:tcPr>
          <w:p w:rsidR="00015485" w:rsidRPr="00970596" w:rsidRDefault="00015485" w:rsidP="00970596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5" w:type="dxa"/>
          </w:tcPr>
          <w:p w:rsidR="00015485" w:rsidRPr="00970596" w:rsidRDefault="00015485" w:rsidP="00F918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5485" w:rsidRPr="00906AD0" w:rsidTr="001B4E29">
        <w:trPr>
          <w:trHeight w:val="641"/>
        </w:trPr>
        <w:tc>
          <w:tcPr>
            <w:tcW w:w="3065" w:type="dxa"/>
          </w:tcPr>
          <w:p w:rsidR="00015485" w:rsidRPr="00970596" w:rsidRDefault="00015485" w:rsidP="00970596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5" w:type="dxa"/>
          </w:tcPr>
          <w:p w:rsidR="00015485" w:rsidRPr="00970596" w:rsidRDefault="00015485" w:rsidP="00F918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5485" w:rsidRPr="00970596" w:rsidRDefault="00015485" w:rsidP="00970596">
      <w:pPr>
        <w:tabs>
          <w:tab w:val="left" w:pos="9900"/>
        </w:tabs>
        <w:spacing w:after="0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015485" w:rsidRPr="00970596" w:rsidRDefault="00015485" w:rsidP="0097059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0596">
        <w:rPr>
          <w:rFonts w:ascii="Times New Roman" w:hAnsi="Times New Roman"/>
          <w:sz w:val="26"/>
          <w:szCs w:val="26"/>
          <w:lang w:eastAsia="ru-RU"/>
        </w:rPr>
        <w:t>Решение может быть обжаловано в судебном порядке в течение трех месяцев со дня его принятия.</w:t>
      </w:r>
    </w:p>
    <w:p w:rsidR="00015485" w:rsidRPr="00970596" w:rsidRDefault="00015485" w:rsidP="00970596">
      <w:pPr>
        <w:rPr>
          <w:rFonts w:ascii="Times New Roman" w:hAnsi="Times New Roman"/>
          <w:sz w:val="26"/>
          <w:szCs w:val="26"/>
        </w:rPr>
      </w:pPr>
    </w:p>
    <w:sectPr w:rsidR="00015485" w:rsidRPr="00970596" w:rsidSect="00002F5F">
      <w:footerReference w:type="even" r:id="rId11"/>
      <w:footerReference w:type="default" r:id="rId12"/>
      <w:pgSz w:w="11906" w:h="16838" w:code="9"/>
      <w:pgMar w:top="1247" w:right="686" w:bottom="1134" w:left="1134" w:header="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85" w:rsidRDefault="00015485" w:rsidP="00970596">
      <w:pPr>
        <w:spacing w:after="0" w:line="240" w:lineRule="auto"/>
      </w:pPr>
      <w:r>
        <w:separator/>
      </w:r>
    </w:p>
  </w:endnote>
  <w:endnote w:type="continuationSeparator" w:id="0">
    <w:p w:rsidR="00015485" w:rsidRDefault="00015485" w:rsidP="0097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85" w:rsidRDefault="000154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015485" w:rsidRDefault="000154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85" w:rsidRDefault="00015485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015485" w:rsidRPr="00500597" w:rsidRDefault="00015485" w:rsidP="00500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85" w:rsidRDefault="00015485" w:rsidP="00970596">
      <w:pPr>
        <w:spacing w:after="0" w:line="240" w:lineRule="auto"/>
      </w:pPr>
      <w:r>
        <w:separator/>
      </w:r>
    </w:p>
  </w:footnote>
  <w:footnote w:type="continuationSeparator" w:id="0">
    <w:p w:rsidR="00015485" w:rsidRDefault="00015485" w:rsidP="0097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912"/>
    <w:multiLevelType w:val="hybridMultilevel"/>
    <w:tmpl w:val="373A264E"/>
    <w:lvl w:ilvl="0" w:tplc="F970DB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96"/>
    <w:rsid w:val="00002F5F"/>
    <w:rsid w:val="00003E91"/>
    <w:rsid w:val="00005199"/>
    <w:rsid w:val="000067B2"/>
    <w:rsid w:val="00014BB7"/>
    <w:rsid w:val="00015485"/>
    <w:rsid w:val="00031A37"/>
    <w:rsid w:val="00034B4A"/>
    <w:rsid w:val="00054D4C"/>
    <w:rsid w:val="000635CE"/>
    <w:rsid w:val="00070E9E"/>
    <w:rsid w:val="000808E1"/>
    <w:rsid w:val="000812AD"/>
    <w:rsid w:val="00083CC5"/>
    <w:rsid w:val="0008790B"/>
    <w:rsid w:val="000909D7"/>
    <w:rsid w:val="000974A5"/>
    <w:rsid w:val="000A4456"/>
    <w:rsid w:val="000B4B8A"/>
    <w:rsid w:val="000C3536"/>
    <w:rsid w:val="000D7C3E"/>
    <w:rsid w:val="000F1435"/>
    <w:rsid w:val="000F70DD"/>
    <w:rsid w:val="0010647F"/>
    <w:rsid w:val="0012403C"/>
    <w:rsid w:val="001253C6"/>
    <w:rsid w:val="00125C2A"/>
    <w:rsid w:val="00133E55"/>
    <w:rsid w:val="00134B8B"/>
    <w:rsid w:val="00137F95"/>
    <w:rsid w:val="00142D9F"/>
    <w:rsid w:val="00144FC5"/>
    <w:rsid w:val="00153275"/>
    <w:rsid w:val="00156307"/>
    <w:rsid w:val="00161F28"/>
    <w:rsid w:val="00165195"/>
    <w:rsid w:val="001671C3"/>
    <w:rsid w:val="00183321"/>
    <w:rsid w:val="001937EF"/>
    <w:rsid w:val="001A6502"/>
    <w:rsid w:val="001B4E29"/>
    <w:rsid w:val="001C086A"/>
    <w:rsid w:val="001C59E8"/>
    <w:rsid w:val="001D2372"/>
    <w:rsid w:val="001D5495"/>
    <w:rsid w:val="001E399A"/>
    <w:rsid w:val="0020579F"/>
    <w:rsid w:val="0022244B"/>
    <w:rsid w:val="002365FA"/>
    <w:rsid w:val="0023719F"/>
    <w:rsid w:val="0025424D"/>
    <w:rsid w:val="00294DB1"/>
    <w:rsid w:val="002951C0"/>
    <w:rsid w:val="002A480C"/>
    <w:rsid w:val="002A7C2C"/>
    <w:rsid w:val="002A7DD7"/>
    <w:rsid w:val="002B1E33"/>
    <w:rsid w:val="002B41DA"/>
    <w:rsid w:val="002C53F1"/>
    <w:rsid w:val="002E2DDA"/>
    <w:rsid w:val="002F2111"/>
    <w:rsid w:val="002F34A6"/>
    <w:rsid w:val="00305B86"/>
    <w:rsid w:val="00310DA0"/>
    <w:rsid w:val="00314071"/>
    <w:rsid w:val="003160D2"/>
    <w:rsid w:val="00320521"/>
    <w:rsid w:val="00326369"/>
    <w:rsid w:val="00327769"/>
    <w:rsid w:val="003365A1"/>
    <w:rsid w:val="00347E40"/>
    <w:rsid w:val="00360384"/>
    <w:rsid w:val="003629CC"/>
    <w:rsid w:val="00363767"/>
    <w:rsid w:val="0037799C"/>
    <w:rsid w:val="0038397D"/>
    <w:rsid w:val="00386752"/>
    <w:rsid w:val="00387350"/>
    <w:rsid w:val="00395361"/>
    <w:rsid w:val="003A1664"/>
    <w:rsid w:val="003A2CAF"/>
    <w:rsid w:val="003A5DDD"/>
    <w:rsid w:val="003B5EDE"/>
    <w:rsid w:val="003C3594"/>
    <w:rsid w:val="003C62C1"/>
    <w:rsid w:val="003D0B9C"/>
    <w:rsid w:val="003D7A8E"/>
    <w:rsid w:val="003F1EDB"/>
    <w:rsid w:val="003F3241"/>
    <w:rsid w:val="0040269A"/>
    <w:rsid w:val="00405287"/>
    <w:rsid w:val="004126D8"/>
    <w:rsid w:val="004146A3"/>
    <w:rsid w:val="00415555"/>
    <w:rsid w:val="00416D76"/>
    <w:rsid w:val="00416F9C"/>
    <w:rsid w:val="0041785D"/>
    <w:rsid w:val="004264BD"/>
    <w:rsid w:val="00427A9E"/>
    <w:rsid w:val="004317AB"/>
    <w:rsid w:val="00450A1F"/>
    <w:rsid w:val="00464872"/>
    <w:rsid w:val="00482CA5"/>
    <w:rsid w:val="00483D68"/>
    <w:rsid w:val="00484E1E"/>
    <w:rsid w:val="004876F9"/>
    <w:rsid w:val="00487B35"/>
    <w:rsid w:val="00491327"/>
    <w:rsid w:val="004A5A0A"/>
    <w:rsid w:val="004A5A67"/>
    <w:rsid w:val="004C06A3"/>
    <w:rsid w:val="004D48DB"/>
    <w:rsid w:val="004D7567"/>
    <w:rsid w:val="004F034A"/>
    <w:rsid w:val="00500597"/>
    <w:rsid w:val="0051237E"/>
    <w:rsid w:val="005367AA"/>
    <w:rsid w:val="00542DA9"/>
    <w:rsid w:val="00544105"/>
    <w:rsid w:val="005447D3"/>
    <w:rsid w:val="005539B8"/>
    <w:rsid w:val="00555722"/>
    <w:rsid w:val="00555CF0"/>
    <w:rsid w:val="00556C75"/>
    <w:rsid w:val="00560606"/>
    <w:rsid w:val="005642B4"/>
    <w:rsid w:val="00573479"/>
    <w:rsid w:val="0059439C"/>
    <w:rsid w:val="00594660"/>
    <w:rsid w:val="005A361F"/>
    <w:rsid w:val="005C3386"/>
    <w:rsid w:val="005E12CD"/>
    <w:rsid w:val="005F74C4"/>
    <w:rsid w:val="00611FDB"/>
    <w:rsid w:val="00645133"/>
    <w:rsid w:val="00673237"/>
    <w:rsid w:val="00677070"/>
    <w:rsid w:val="006803C6"/>
    <w:rsid w:val="0068716D"/>
    <w:rsid w:val="0069372E"/>
    <w:rsid w:val="006942BB"/>
    <w:rsid w:val="00695C5E"/>
    <w:rsid w:val="006B05CC"/>
    <w:rsid w:val="006B62C8"/>
    <w:rsid w:val="006C0EE6"/>
    <w:rsid w:val="006D48D9"/>
    <w:rsid w:val="006E4583"/>
    <w:rsid w:val="006F691D"/>
    <w:rsid w:val="0070005F"/>
    <w:rsid w:val="00700B06"/>
    <w:rsid w:val="0071394B"/>
    <w:rsid w:val="00715CB1"/>
    <w:rsid w:val="0072634C"/>
    <w:rsid w:val="007274DA"/>
    <w:rsid w:val="00730579"/>
    <w:rsid w:val="00731891"/>
    <w:rsid w:val="00733648"/>
    <w:rsid w:val="00740124"/>
    <w:rsid w:val="00751C8C"/>
    <w:rsid w:val="00751DB1"/>
    <w:rsid w:val="00753063"/>
    <w:rsid w:val="00753D97"/>
    <w:rsid w:val="0075527E"/>
    <w:rsid w:val="00762E6F"/>
    <w:rsid w:val="007669F4"/>
    <w:rsid w:val="00785EF8"/>
    <w:rsid w:val="00792B36"/>
    <w:rsid w:val="00795122"/>
    <w:rsid w:val="007C1D89"/>
    <w:rsid w:val="007C7E42"/>
    <w:rsid w:val="007D11DE"/>
    <w:rsid w:val="007D3F90"/>
    <w:rsid w:val="007E04AF"/>
    <w:rsid w:val="007E2E80"/>
    <w:rsid w:val="007E674B"/>
    <w:rsid w:val="00807B00"/>
    <w:rsid w:val="00811D48"/>
    <w:rsid w:val="00815081"/>
    <w:rsid w:val="00816DC4"/>
    <w:rsid w:val="00824392"/>
    <w:rsid w:val="00827B27"/>
    <w:rsid w:val="00835D58"/>
    <w:rsid w:val="00836F63"/>
    <w:rsid w:val="00860AC1"/>
    <w:rsid w:val="00862E91"/>
    <w:rsid w:val="008643BC"/>
    <w:rsid w:val="008648BD"/>
    <w:rsid w:val="00866E7C"/>
    <w:rsid w:val="00873189"/>
    <w:rsid w:val="00882DC1"/>
    <w:rsid w:val="008A01C1"/>
    <w:rsid w:val="008C0B85"/>
    <w:rsid w:val="008D192C"/>
    <w:rsid w:val="008D3F92"/>
    <w:rsid w:val="00905B57"/>
    <w:rsid w:val="0090626E"/>
    <w:rsid w:val="00906AD0"/>
    <w:rsid w:val="009146CC"/>
    <w:rsid w:val="00924A0C"/>
    <w:rsid w:val="00924FB2"/>
    <w:rsid w:val="0093507F"/>
    <w:rsid w:val="00935ED2"/>
    <w:rsid w:val="00936ECC"/>
    <w:rsid w:val="009373BE"/>
    <w:rsid w:val="00946778"/>
    <w:rsid w:val="00955FAB"/>
    <w:rsid w:val="00967821"/>
    <w:rsid w:val="00967E7A"/>
    <w:rsid w:val="00970596"/>
    <w:rsid w:val="00975EC4"/>
    <w:rsid w:val="0097669A"/>
    <w:rsid w:val="00976D86"/>
    <w:rsid w:val="00980FDA"/>
    <w:rsid w:val="0098367D"/>
    <w:rsid w:val="00987BF7"/>
    <w:rsid w:val="00991BE4"/>
    <w:rsid w:val="009A2648"/>
    <w:rsid w:val="009B7883"/>
    <w:rsid w:val="009F0A8D"/>
    <w:rsid w:val="009F3C9D"/>
    <w:rsid w:val="009F53F3"/>
    <w:rsid w:val="00A075BB"/>
    <w:rsid w:val="00A13CC5"/>
    <w:rsid w:val="00A33368"/>
    <w:rsid w:val="00A46D5E"/>
    <w:rsid w:val="00A47A19"/>
    <w:rsid w:val="00A67D67"/>
    <w:rsid w:val="00A76AF5"/>
    <w:rsid w:val="00A76EFD"/>
    <w:rsid w:val="00AC0F29"/>
    <w:rsid w:val="00AC7AC4"/>
    <w:rsid w:val="00AD0B1A"/>
    <w:rsid w:val="00AD20DB"/>
    <w:rsid w:val="00AD2568"/>
    <w:rsid w:val="00AD4791"/>
    <w:rsid w:val="00B01506"/>
    <w:rsid w:val="00B03A55"/>
    <w:rsid w:val="00B04C58"/>
    <w:rsid w:val="00B10A15"/>
    <w:rsid w:val="00B1627C"/>
    <w:rsid w:val="00B16902"/>
    <w:rsid w:val="00B26098"/>
    <w:rsid w:val="00B27C79"/>
    <w:rsid w:val="00B337AC"/>
    <w:rsid w:val="00B348B5"/>
    <w:rsid w:val="00B355F1"/>
    <w:rsid w:val="00B44C66"/>
    <w:rsid w:val="00B5415F"/>
    <w:rsid w:val="00B55F5B"/>
    <w:rsid w:val="00B6224D"/>
    <w:rsid w:val="00B8643B"/>
    <w:rsid w:val="00BA500B"/>
    <w:rsid w:val="00BC28AD"/>
    <w:rsid w:val="00BD6CDD"/>
    <w:rsid w:val="00BE05E5"/>
    <w:rsid w:val="00BE0969"/>
    <w:rsid w:val="00BF058D"/>
    <w:rsid w:val="00BF3290"/>
    <w:rsid w:val="00BF35B8"/>
    <w:rsid w:val="00BF3861"/>
    <w:rsid w:val="00C018AD"/>
    <w:rsid w:val="00C035F5"/>
    <w:rsid w:val="00C345B1"/>
    <w:rsid w:val="00C66ECD"/>
    <w:rsid w:val="00C71797"/>
    <w:rsid w:val="00C723DF"/>
    <w:rsid w:val="00C80C0D"/>
    <w:rsid w:val="00C83C17"/>
    <w:rsid w:val="00C902EB"/>
    <w:rsid w:val="00CA0E2D"/>
    <w:rsid w:val="00CA173A"/>
    <w:rsid w:val="00CA651D"/>
    <w:rsid w:val="00CB031F"/>
    <w:rsid w:val="00CB344A"/>
    <w:rsid w:val="00CB7312"/>
    <w:rsid w:val="00CC4FF0"/>
    <w:rsid w:val="00CD548E"/>
    <w:rsid w:val="00CD72D9"/>
    <w:rsid w:val="00CE1978"/>
    <w:rsid w:val="00CF1F5F"/>
    <w:rsid w:val="00D0520F"/>
    <w:rsid w:val="00D055B8"/>
    <w:rsid w:val="00D06DD0"/>
    <w:rsid w:val="00D22549"/>
    <w:rsid w:val="00D26749"/>
    <w:rsid w:val="00D440F9"/>
    <w:rsid w:val="00D5402A"/>
    <w:rsid w:val="00D7035D"/>
    <w:rsid w:val="00D747C0"/>
    <w:rsid w:val="00D74CF7"/>
    <w:rsid w:val="00D838A3"/>
    <w:rsid w:val="00D900E4"/>
    <w:rsid w:val="00D93CC9"/>
    <w:rsid w:val="00DB2786"/>
    <w:rsid w:val="00DC1412"/>
    <w:rsid w:val="00DC5CD8"/>
    <w:rsid w:val="00DC6558"/>
    <w:rsid w:val="00DD1B1A"/>
    <w:rsid w:val="00DD1DC0"/>
    <w:rsid w:val="00DD6E1C"/>
    <w:rsid w:val="00DD7D2D"/>
    <w:rsid w:val="00DE0765"/>
    <w:rsid w:val="00DF155C"/>
    <w:rsid w:val="00DF60AF"/>
    <w:rsid w:val="00DF6D1C"/>
    <w:rsid w:val="00E26310"/>
    <w:rsid w:val="00E275ED"/>
    <w:rsid w:val="00E31141"/>
    <w:rsid w:val="00E35F77"/>
    <w:rsid w:val="00E37A04"/>
    <w:rsid w:val="00E4376C"/>
    <w:rsid w:val="00E919BF"/>
    <w:rsid w:val="00E92207"/>
    <w:rsid w:val="00EB5012"/>
    <w:rsid w:val="00EB5795"/>
    <w:rsid w:val="00EB5E8A"/>
    <w:rsid w:val="00EB709E"/>
    <w:rsid w:val="00ED6639"/>
    <w:rsid w:val="00EE5317"/>
    <w:rsid w:val="00EF2D01"/>
    <w:rsid w:val="00EF61E9"/>
    <w:rsid w:val="00F03AA5"/>
    <w:rsid w:val="00F05856"/>
    <w:rsid w:val="00F14CD1"/>
    <w:rsid w:val="00F31C6C"/>
    <w:rsid w:val="00F35238"/>
    <w:rsid w:val="00F366D4"/>
    <w:rsid w:val="00F372C9"/>
    <w:rsid w:val="00F612A9"/>
    <w:rsid w:val="00F623A7"/>
    <w:rsid w:val="00F64CF4"/>
    <w:rsid w:val="00F74351"/>
    <w:rsid w:val="00F84A36"/>
    <w:rsid w:val="00F84E23"/>
    <w:rsid w:val="00F851EB"/>
    <w:rsid w:val="00F866A0"/>
    <w:rsid w:val="00F918B5"/>
    <w:rsid w:val="00F9587A"/>
    <w:rsid w:val="00FA24A8"/>
    <w:rsid w:val="00FA6965"/>
    <w:rsid w:val="00FB2A45"/>
    <w:rsid w:val="00FB4CB4"/>
    <w:rsid w:val="00FC4015"/>
    <w:rsid w:val="00FD77F1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7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0596"/>
    <w:rPr>
      <w:rFonts w:cs="Times New Roman"/>
    </w:rPr>
  </w:style>
  <w:style w:type="character" w:styleId="PageNumber">
    <w:name w:val="page number"/>
    <w:basedOn w:val="DefaultParagraphFont"/>
    <w:uiPriority w:val="99"/>
    <w:rsid w:val="009705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596"/>
    <w:rPr>
      <w:rFonts w:cs="Times New Roman"/>
    </w:rPr>
  </w:style>
  <w:style w:type="character" w:styleId="Hyperlink">
    <w:name w:val="Hyperlink"/>
    <w:basedOn w:val="DefaultParagraphFont"/>
    <w:uiPriority w:val="99"/>
    <w:rsid w:val="0097059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dlovsk.fa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&#1077;&#1082;&#1072;&#1090;&#1077;&#1088;&#1080;&#1085;&#1073;&#1091;&#1088;&#1075;.&#1088;&#1092;/officially/MunicipalProperty/konkurs/9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C83258B09A641079416F3DA8D6B642C2072B71B32764838606AE44474051FBDE6851C568E8CBDcA1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5</Pages>
  <Words>1843</Words>
  <Characters>10508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Лопарева Александра Дмитриевна</dc:creator>
  <cp:keywords/>
  <dc:description/>
  <cp:lastModifiedBy>to66-Boksha</cp:lastModifiedBy>
  <cp:revision>12</cp:revision>
  <cp:lastPrinted>2014-10-24T08:14:00Z</cp:lastPrinted>
  <dcterms:created xsi:type="dcterms:W3CDTF">2014-10-22T08:32:00Z</dcterms:created>
  <dcterms:modified xsi:type="dcterms:W3CDTF">2014-10-27T09:41:00Z</dcterms:modified>
</cp:coreProperties>
</file>