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F" w:rsidRPr="00D2797F" w:rsidRDefault="009150E5" w:rsidP="00D2797F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26" style="position:absolute;left:0;text-align:left;margin-left:-9pt;margin-top:-13.2pt;width:272.2pt;height:256.2pt;z-index:-251658752;mso-wrap-edited:f" wrapcoords="-70 0 -70 21600 21670 21600 21670 0 -70 0" strokecolor="white">
            <v:textbox style="mso-next-textbox:#_x0000_s1026">
              <w:txbxContent>
                <w:p w:rsidR="00F34468" w:rsidRPr="003D4B4C" w:rsidRDefault="00F34468" w:rsidP="00F34468">
                  <w:pPr>
                    <w:pStyle w:val="3"/>
                    <w:rPr>
                      <w:b/>
                      <w:shadow/>
                      <w:color w:val="000000"/>
                      <w:spacing w:val="-8"/>
                      <w:sz w:val="18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26BE84DE" wp14:editId="75FBFABB">
                        <wp:extent cx="714375" cy="800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468" w:rsidRPr="003D4B4C" w:rsidRDefault="00F34468" w:rsidP="00F34468">
                  <w:pPr>
                    <w:pStyle w:val="3"/>
                    <w:rPr>
                      <w:b/>
                      <w:shadow/>
                      <w:color w:val="000000"/>
                      <w:spacing w:val="-8"/>
                      <w:sz w:val="18"/>
                    </w:rPr>
                  </w:pPr>
                </w:p>
                <w:p w:rsidR="00F34468" w:rsidRPr="003D4B4C" w:rsidRDefault="00F34468" w:rsidP="00F34468">
                  <w:pPr>
                    <w:pStyle w:val="a3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3D4B4C">
                    <w:rPr>
                      <w:rFonts w:ascii="Times New Roman" w:hAnsi="Times New Roman"/>
                      <w:color w:val="000000"/>
                      <w:sz w:val="22"/>
                    </w:rPr>
                    <w:t>ФЕДЕРАЛЬНАЯ</w:t>
                  </w:r>
                  <w:r w:rsidRPr="003D4B4C">
                    <w:rPr>
                      <w:rFonts w:ascii="Times New Roman" w:hAnsi="Times New Roman"/>
                      <w:color w:val="000000"/>
                      <w:sz w:val="22"/>
                    </w:rPr>
                    <w:br/>
                    <w:t>АНТИМОНОПОЛЬНАЯ СЛУЖБА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b/>
                      <w:color w:val="000000"/>
                      <w:sz w:val="12"/>
                    </w:rPr>
                  </w:pPr>
                </w:p>
                <w:p w:rsidR="00F34468" w:rsidRPr="003D4B4C" w:rsidRDefault="00F34468" w:rsidP="00F34468">
                  <w:pPr>
                    <w:jc w:val="center"/>
                    <w:rPr>
                      <w:b/>
                      <w:color w:val="000000"/>
                      <w:sz w:val="26"/>
                    </w:rPr>
                  </w:pPr>
                  <w:r w:rsidRPr="003D4B4C">
                    <w:rPr>
                      <w:b/>
                      <w:color w:val="000000"/>
                      <w:sz w:val="26"/>
                    </w:rPr>
                    <w:t>УПРАВЛЕНИЕ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b/>
                      <w:color w:val="000000"/>
                      <w:sz w:val="26"/>
                    </w:rPr>
                  </w:pPr>
                  <w:r w:rsidRPr="003D4B4C">
                    <w:rPr>
                      <w:b/>
                      <w:color w:val="000000"/>
                      <w:sz w:val="26"/>
                    </w:rPr>
                    <w:t>Федеральной антимонопольной службы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3D4B4C">
                    <w:rPr>
                      <w:b/>
                      <w:color w:val="000000"/>
                      <w:sz w:val="26"/>
                    </w:rPr>
                    <w:t>по Свердловской области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</w:p>
                <w:p w:rsidR="00F34468" w:rsidRPr="003D4B4C" w:rsidRDefault="00F34468" w:rsidP="00F34468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3D4B4C">
                    <w:rPr>
                      <w:color w:val="000000"/>
                      <w:sz w:val="18"/>
                    </w:rPr>
                    <w:t xml:space="preserve">ул. </w:t>
                  </w:r>
                  <w:proofErr w:type="gramStart"/>
                  <w:r w:rsidRPr="003D4B4C">
                    <w:rPr>
                      <w:color w:val="000000"/>
                      <w:sz w:val="18"/>
                    </w:rPr>
                    <w:t>Московская</w:t>
                  </w:r>
                  <w:proofErr w:type="gramEnd"/>
                  <w:r w:rsidRPr="003D4B4C">
                    <w:rPr>
                      <w:color w:val="000000"/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 w:rsidRPr="003D4B4C">
                      <w:rPr>
                        <w:color w:val="000000"/>
                        <w:sz w:val="18"/>
                      </w:rPr>
                      <w:t>11, г</w:t>
                    </w:r>
                  </w:smartTag>
                  <w:r w:rsidRPr="003D4B4C">
                    <w:rPr>
                      <w:color w:val="000000"/>
                      <w:sz w:val="18"/>
                    </w:rPr>
                    <w:t>. Екатеринбург, 620014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3D4B4C">
                    <w:rPr>
                      <w:color w:val="000000"/>
                      <w:sz w:val="18"/>
                    </w:rPr>
                    <w:t>тел. (343) 377-00-83, факс (343) 377-00-84</w:t>
                  </w:r>
                </w:p>
                <w:p w:rsidR="00F34468" w:rsidRPr="00D3585B" w:rsidRDefault="00F34468" w:rsidP="00F34468">
                  <w:pPr>
                    <w:jc w:val="center"/>
                    <w:rPr>
                      <w:color w:val="000000"/>
                      <w:sz w:val="18"/>
                      <w:lang w:val="en-US"/>
                    </w:rPr>
                  </w:pPr>
                  <w:proofErr w:type="gramStart"/>
                  <w:r w:rsidRPr="003D4B4C">
                    <w:rPr>
                      <w:color w:val="000000"/>
                      <w:sz w:val="18"/>
                      <w:lang w:val="en-US"/>
                    </w:rPr>
                    <w:t>e</w:t>
                  </w:r>
                  <w:r w:rsidRPr="00D3585B">
                    <w:rPr>
                      <w:color w:val="000000"/>
                      <w:sz w:val="18"/>
                      <w:lang w:val="en-US"/>
                    </w:rPr>
                    <w:t>-</w:t>
                  </w:r>
                  <w:r w:rsidRPr="003D4B4C">
                    <w:rPr>
                      <w:color w:val="000000"/>
                      <w:sz w:val="18"/>
                      <w:lang w:val="en-US"/>
                    </w:rPr>
                    <w:t>mail</w:t>
                  </w:r>
                  <w:proofErr w:type="gramEnd"/>
                  <w:r w:rsidRPr="00D3585B">
                    <w:rPr>
                      <w:color w:val="000000"/>
                      <w:sz w:val="18"/>
                      <w:lang w:val="en-US"/>
                    </w:rPr>
                    <w:t xml:space="preserve">: </w:t>
                  </w:r>
                  <w:hyperlink r:id="rId8" w:history="1">
                    <w:r w:rsidRPr="003D4B4C">
                      <w:rPr>
                        <w:rStyle w:val="a5"/>
                        <w:color w:val="000000"/>
                        <w:lang w:val="en-US"/>
                      </w:rPr>
                      <w:t>to</w:t>
                    </w:r>
                    <w:r w:rsidRPr="00D3585B">
                      <w:rPr>
                        <w:rStyle w:val="a5"/>
                        <w:color w:val="000000"/>
                        <w:lang w:val="en-US"/>
                      </w:rPr>
                      <w:t>66@</w:t>
                    </w:r>
                    <w:r w:rsidRPr="003D4B4C">
                      <w:rPr>
                        <w:rStyle w:val="a5"/>
                        <w:color w:val="000000"/>
                        <w:lang w:val="en-US"/>
                      </w:rPr>
                      <w:t>fas</w:t>
                    </w:r>
                    <w:r w:rsidRPr="00D3585B">
                      <w:rPr>
                        <w:rStyle w:val="a5"/>
                        <w:color w:val="000000"/>
                        <w:lang w:val="en-US"/>
                      </w:rPr>
                      <w:t>.</w:t>
                    </w:r>
                    <w:r w:rsidRPr="003D4B4C">
                      <w:rPr>
                        <w:rStyle w:val="a5"/>
                        <w:color w:val="000000"/>
                        <w:lang w:val="en-US"/>
                      </w:rPr>
                      <w:t>gov</w:t>
                    </w:r>
                    <w:r w:rsidRPr="00D3585B">
                      <w:rPr>
                        <w:rStyle w:val="a5"/>
                        <w:color w:val="000000"/>
                        <w:lang w:val="en-US"/>
                      </w:rPr>
                      <w:t>.</w:t>
                    </w:r>
                    <w:r w:rsidRPr="003D4B4C">
                      <w:rPr>
                        <w:rStyle w:val="a5"/>
                        <w:color w:val="000000"/>
                        <w:lang w:val="en-US"/>
                      </w:rPr>
                      <w:t>ru</w:t>
                    </w:r>
                  </w:hyperlink>
                </w:p>
                <w:p w:rsidR="00F34468" w:rsidRPr="00D3585B" w:rsidRDefault="00F34468" w:rsidP="00F34468">
                  <w:pPr>
                    <w:jc w:val="center"/>
                    <w:rPr>
                      <w:color w:val="000000"/>
                      <w:sz w:val="18"/>
                      <w:lang w:val="en-US"/>
                    </w:rPr>
                  </w:pPr>
                </w:p>
                <w:p w:rsidR="00F34468" w:rsidRPr="003D4B4C" w:rsidRDefault="00F34468" w:rsidP="00F34468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3D4B4C">
                    <w:rPr>
                      <w:color w:val="000000"/>
                      <w:sz w:val="22"/>
                    </w:rPr>
                    <w:t>от _________  № _________</w:t>
                  </w:r>
                </w:p>
                <w:p w:rsidR="00F34468" w:rsidRPr="003D4B4C" w:rsidRDefault="00F34468" w:rsidP="00F34468">
                  <w:pPr>
                    <w:jc w:val="center"/>
                    <w:rPr>
                      <w:color w:val="000000"/>
                      <w:sz w:val="22"/>
                    </w:rPr>
                  </w:pPr>
                </w:p>
                <w:p w:rsidR="00F34468" w:rsidRPr="003D4B4C" w:rsidRDefault="00F34468" w:rsidP="00F34468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3D4B4C">
                    <w:rPr>
                      <w:color w:val="000000"/>
                      <w:sz w:val="22"/>
                    </w:rPr>
                    <w:t>На №  ______  от ___</w:t>
                  </w:r>
                  <w:r w:rsidR="0045390D">
                    <w:rPr>
                      <w:color w:val="000000"/>
                      <w:sz w:val="22"/>
                    </w:rPr>
                    <w:t>___</w:t>
                  </w:r>
                  <w:r w:rsidRPr="003D4B4C">
                    <w:rPr>
                      <w:color w:val="000000"/>
                      <w:sz w:val="22"/>
                    </w:rPr>
                    <w:t>___</w:t>
                  </w:r>
                </w:p>
                <w:p w:rsidR="00F34468" w:rsidRDefault="00F34468" w:rsidP="00F34468">
                  <w:pPr>
                    <w:pStyle w:val="3"/>
                  </w:pPr>
                </w:p>
              </w:txbxContent>
            </v:textbox>
            <w10:wrap type="square" side="right"/>
          </v:rect>
        </w:pict>
      </w:r>
      <w:r w:rsidR="00D2797F" w:rsidRPr="00D2797F">
        <w:t xml:space="preserve"> </w:t>
      </w:r>
      <w:r w:rsidR="00D2797F" w:rsidRPr="00D2797F">
        <w:rPr>
          <w:color w:val="000000"/>
          <w:sz w:val="24"/>
          <w:szCs w:val="24"/>
        </w:rPr>
        <w:t>ООО «</w:t>
      </w:r>
      <w:proofErr w:type="spellStart"/>
      <w:r w:rsidR="00D2797F" w:rsidRPr="00D2797F">
        <w:rPr>
          <w:color w:val="000000"/>
          <w:sz w:val="24"/>
          <w:szCs w:val="24"/>
        </w:rPr>
        <w:t>РеалТранс</w:t>
      </w:r>
      <w:proofErr w:type="spellEnd"/>
      <w:r w:rsidR="00D2797F" w:rsidRPr="00D2797F">
        <w:rPr>
          <w:color w:val="000000"/>
          <w:sz w:val="24"/>
          <w:szCs w:val="24"/>
        </w:rPr>
        <w:t>»</w:t>
      </w:r>
    </w:p>
    <w:p w:rsidR="00D3585B" w:rsidRPr="00502241" w:rsidRDefault="00D2797F" w:rsidP="00D2797F">
      <w:pPr>
        <w:jc w:val="center"/>
        <w:rPr>
          <w:color w:val="000000"/>
          <w:sz w:val="24"/>
          <w:szCs w:val="24"/>
        </w:rPr>
      </w:pPr>
      <w:r w:rsidRPr="00D2797F">
        <w:rPr>
          <w:color w:val="000000"/>
          <w:sz w:val="24"/>
          <w:szCs w:val="24"/>
        </w:rPr>
        <w:t>620142, г. Екатеринбург, ул. Большакова, д. 75, литер</w:t>
      </w:r>
      <w:proofErr w:type="gramStart"/>
      <w:r w:rsidRPr="00D2797F">
        <w:rPr>
          <w:color w:val="000000"/>
          <w:sz w:val="24"/>
          <w:szCs w:val="24"/>
        </w:rPr>
        <w:t xml:space="preserve"> А</w:t>
      </w:r>
      <w:proofErr w:type="gramEnd"/>
      <w:r w:rsidRPr="00D2797F">
        <w:rPr>
          <w:color w:val="000000"/>
          <w:sz w:val="24"/>
          <w:szCs w:val="24"/>
        </w:rPr>
        <w:t>, оф. 4</w:t>
      </w:r>
    </w:p>
    <w:p w:rsidR="00D3585B" w:rsidRPr="00A63771" w:rsidRDefault="00D3585B" w:rsidP="00D3585B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9719B8" w:rsidRDefault="009719B8" w:rsidP="00D3585B">
      <w:pPr>
        <w:rPr>
          <w:color w:val="000000"/>
          <w:sz w:val="24"/>
          <w:szCs w:val="24"/>
        </w:rPr>
      </w:pPr>
    </w:p>
    <w:p w:rsidR="00D3585B" w:rsidRDefault="00D3585B" w:rsidP="00D358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возврате жалобы</w:t>
      </w:r>
    </w:p>
    <w:p w:rsidR="00D3585B" w:rsidRPr="00A63771" w:rsidRDefault="00D3585B" w:rsidP="00F34468">
      <w:pPr>
        <w:jc w:val="center"/>
        <w:rPr>
          <w:color w:val="000000"/>
          <w:sz w:val="24"/>
          <w:szCs w:val="24"/>
        </w:rPr>
      </w:pPr>
    </w:p>
    <w:p w:rsidR="0045390D" w:rsidRDefault="0045390D" w:rsidP="00F34468">
      <w:pPr>
        <w:ind w:firstLine="720"/>
        <w:jc w:val="both"/>
        <w:rPr>
          <w:color w:val="000000"/>
          <w:sz w:val="24"/>
          <w:szCs w:val="24"/>
        </w:rPr>
      </w:pPr>
    </w:p>
    <w:p w:rsidR="00F34468" w:rsidRPr="00502241" w:rsidRDefault="00F34468" w:rsidP="00F3446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502241">
        <w:rPr>
          <w:color w:val="000000"/>
          <w:sz w:val="24"/>
          <w:szCs w:val="24"/>
        </w:rPr>
        <w:t xml:space="preserve">Управление Федеральной антимонопольной службы по Свердловской области, рассмотрев поступившую от Вас жалобу </w:t>
      </w:r>
      <w:r w:rsidR="00D2797F" w:rsidRPr="00D2797F">
        <w:rPr>
          <w:color w:val="000000"/>
          <w:sz w:val="24"/>
          <w:szCs w:val="24"/>
        </w:rPr>
        <w:t>(</w:t>
      </w:r>
      <w:proofErr w:type="spellStart"/>
      <w:r w:rsidR="00D2797F" w:rsidRPr="00D2797F">
        <w:rPr>
          <w:color w:val="000000"/>
          <w:sz w:val="24"/>
          <w:szCs w:val="24"/>
        </w:rPr>
        <w:t>вх</w:t>
      </w:r>
      <w:proofErr w:type="spellEnd"/>
      <w:r w:rsidR="00D2797F" w:rsidRPr="00D2797F">
        <w:rPr>
          <w:color w:val="000000"/>
          <w:sz w:val="24"/>
          <w:szCs w:val="24"/>
        </w:rPr>
        <w:t>. № 01-9762 от 28.05.2014г.) с информацией о нарушении организатором закупки в лице ОАО "Сбербанк России", комиссией Уральского банка ОАО «Сбербанк России» закона № 223-ФЗ от 18.07.2011г. «О закупках товаров, работ, услуг отдельными видами юридических лиц» при проведении запроса котировок № 3</w:t>
      </w:r>
      <w:r w:rsidR="0045390D">
        <w:rPr>
          <w:color w:val="000000"/>
          <w:sz w:val="24"/>
          <w:szCs w:val="24"/>
        </w:rPr>
        <w:t xml:space="preserve">1401103534 </w:t>
      </w:r>
      <w:r w:rsidR="00D2797F" w:rsidRPr="00D2797F">
        <w:rPr>
          <w:color w:val="000000"/>
          <w:sz w:val="24"/>
          <w:szCs w:val="24"/>
        </w:rPr>
        <w:t xml:space="preserve">по выбору организации на оказание </w:t>
      </w:r>
      <w:proofErr w:type="spellStart"/>
      <w:r w:rsidR="00D2797F" w:rsidRPr="00D2797F">
        <w:rPr>
          <w:color w:val="000000"/>
          <w:sz w:val="24"/>
          <w:szCs w:val="24"/>
        </w:rPr>
        <w:t>клининговых</w:t>
      </w:r>
      <w:proofErr w:type="spellEnd"/>
      <w:r w:rsidR="00D2797F" w:rsidRPr="00D2797F">
        <w:rPr>
          <w:color w:val="000000"/>
          <w:sz w:val="24"/>
          <w:szCs w:val="24"/>
        </w:rPr>
        <w:t xml:space="preserve"> услуг</w:t>
      </w:r>
      <w:proofErr w:type="gramEnd"/>
      <w:r w:rsidR="00D2797F" w:rsidRPr="00D2797F">
        <w:rPr>
          <w:color w:val="000000"/>
          <w:sz w:val="24"/>
          <w:szCs w:val="24"/>
        </w:rPr>
        <w:t xml:space="preserve"> (</w:t>
      </w:r>
      <w:proofErr w:type="gramStart"/>
      <w:r w:rsidR="00D2797F" w:rsidRPr="00D2797F">
        <w:rPr>
          <w:color w:val="000000"/>
          <w:sz w:val="24"/>
          <w:szCs w:val="24"/>
        </w:rPr>
        <w:t>ежедневная уборка помещений) в административных помещениях и помещениях архива для нужд Уральского банка и ПЦП ОАО «Сбербанк России», расположенных в г. Екатеринбург, по адресу: ул. Добролюбова,16; ул. Эскадронная,43, ул. Гагарина, 6а, ул. Шейнкмана,10, ул. Жуковского, 1я</w:t>
      </w:r>
      <w:r w:rsidRPr="00502241">
        <w:rPr>
          <w:color w:val="000000"/>
          <w:sz w:val="24"/>
          <w:szCs w:val="24"/>
        </w:rPr>
        <w:t>, возвращает ее по следующим основаниям:</w:t>
      </w:r>
      <w:proofErr w:type="gramEnd"/>
    </w:p>
    <w:p w:rsidR="00D2797F" w:rsidRDefault="009719B8" w:rsidP="00D2797F">
      <w:pPr>
        <w:ind w:firstLine="720"/>
        <w:jc w:val="both"/>
        <w:rPr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В соответствии с пунктом </w:t>
      </w:r>
      <w:r w:rsidR="00D2797F">
        <w:rPr>
          <w:color w:val="000000"/>
          <w:sz w:val="24"/>
          <w:szCs w:val="24"/>
        </w:rPr>
        <w:t>1</w:t>
      </w:r>
      <w:r w:rsidRPr="00502241">
        <w:rPr>
          <w:color w:val="000000"/>
          <w:sz w:val="24"/>
          <w:szCs w:val="24"/>
        </w:rPr>
        <w:t xml:space="preserve"> части 9 статьи 18.1 Федерального Закона от 26 июля 2006 года № 135-ФЗ «О защите конкуренции» жалоба возвращается заявителю в случае, если она не </w:t>
      </w:r>
      <w:r w:rsidR="00D2797F">
        <w:rPr>
          <w:sz w:val="24"/>
          <w:szCs w:val="24"/>
        </w:rPr>
        <w:t xml:space="preserve">содержит сведения, предусмотренные </w:t>
      </w:r>
      <w:hyperlink r:id="rId9" w:history="1">
        <w:r w:rsidR="00D2797F" w:rsidRPr="0045390D">
          <w:rPr>
            <w:sz w:val="24"/>
            <w:szCs w:val="24"/>
          </w:rPr>
          <w:t>частью 6</w:t>
        </w:r>
      </w:hyperlink>
      <w:r w:rsidR="00D2797F">
        <w:rPr>
          <w:sz w:val="24"/>
          <w:szCs w:val="24"/>
        </w:rPr>
        <w:t xml:space="preserve"> настоящей статьи.</w:t>
      </w:r>
    </w:p>
    <w:p w:rsidR="00D2797F" w:rsidRDefault="00D2797F" w:rsidP="00D279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6 </w:t>
      </w:r>
      <w:r w:rsidRPr="00502241">
        <w:rPr>
          <w:color w:val="000000"/>
          <w:sz w:val="24"/>
          <w:szCs w:val="24"/>
        </w:rPr>
        <w:t>статьи 18.1 Федерального Закона от 26 июля 2006 года № 135-ФЗ «О защите конкуренции»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жалоба на действия (бездействие) организатора торгов, оператора электронной площадки, конкурсной или аукционной комиссии (далее - жалоба) подается в письменной форме в антимонопольный орган и должна содержать: наименование, сведения о месте нахождения (для юридического лица), фамилию, имя, отчество, сведения о месте жительства (для физического</w:t>
      </w:r>
      <w:proofErr w:type="gramEnd"/>
      <w:r>
        <w:rPr>
          <w:sz w:val="24"/>
          <w:szCs w:val="24"/>
        </w:rPr>
        <w:t xml:space="preserve"> лица) заявителя, почтовый адрес, адрес электронной почты, номер контактного телефона, номер факса.</w:t>
      </w:r>
    </w:p>
    <w:p w:rsidR="0045390D" w:rsidRPr="00502241" w:rsidRDefault="00D2797F" w:rsidP="0045390D">
      <w:pPr>
        <w:ind w:firstLine="708"/>
        <w:jc w:val="both"/>
        <w:outlineLvl w:val="2"/>
        <w:rPr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На основании </w:t>
      </w:r>
      <w:r w:rsidRPr="00502241">
        <w:rPr>
          <w:sz w:val="24"/>
          <w:szCs w:val="24"/>
        </w:rPr>
        <w:t xml:space="preserve">вышеизложенного жалоба подлежит возврату в связи с тем, что </w:t>
      </w:r>
      <w:r>
        <w:rPr>
          <w:sz w:val="24"/>
          <w:szCs w:val="24"/>
        </w:rPr>
        <w:t>ж</w:t>
      </w:r>
      <w:r w:rsidR="009719B8" w:rsidRPr="00502241">
        <w:rPr>
          <w:color w:val="000000"/>
          <w:sz w:val="24"/>
          <w:szCs w:val="24"/>
        </w:rPr>
        <w:t xml:space="preserve">алоба </w:t>
      </w:r>
      <w:r w:rsidR="009719B8" w:rsidRPr="00502241">
        <w:rPr>
          <w:sz w:val="24"/>
          <w:szCs w:val="24"/>
        </w:rPr>
        <w:t xml:space="preserve">на действия (бездействие) </w:t>
      </w:r>
      <w:r w:rsidR="009719B8" w:rsidRPr="00502241">
        <w:rPr>
          <w:rStyle w:val="apple-style-span"/>
          <w:color w:val="000000"/>
          <w:sz w:val="24"/>
          <w:szCs w:val="24"/>
        </w:rPr>
        <w:t xml:space="preserve">заказчика </w:t>
      </w:r>
      <w:r w:rsidR="009719B8" w:rsidRPr="00502241">
        <w:rPr>
          <w:color w:val="000000"/>
          <w:sz w:val="24"/>
          <w:szCs w:val="24"/>
        </w:rPr>
        <w:t xml:space="preserve">не содержала </w:t>
      </w:r>
      <w:r>
        <w:rPr>
          <w:sz w:val="24"/>
          <w:szCs w:val="24"/>
        </w:rPr>
        <w:t>адрес электронной почты, номер контактного телефона, номер факса</w:t>
      </w:r>
      <w:r w:rsidRPr="00D2797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45390D">
        <w:rPr>
          <w:sz w:val="24"/>
          <w:szCs w:val="24"/>
        </w:rPr>
        <w:t>,</w:t>
      </w:r>
      <w:r w:rsidR="0045390D" w:rsidRPr="0045390D">
        <w:rPr>
          <w:sz w:val="24"/>
          <w:szCs w:val="24"/>
        </w:rPr>
        <w:t xml:space="preserve"> </w:t>
      </w:r>
      <w:r w:rsidR="0045390D" w:rsidRPr="00502241">
        <w:rPr>
          <w:sz w:val="24"/>
          <w:szCs w:val="24"/>
        </w:rPr>
        <w:t xml:space="preserve">при этом копия жалобы остается </w:t>
      </w:r>
      <w:proofErr w:type="gramStart"/>
      <w:r w:rsidR="0045390D" w:rsidRPr="00502241">
        <w:rPr>
          <w:sz w:val="24"/>
          <w:szCs w:val="24"/>
        </w:rPr>
        <w:t>в</w:t>
      </w:r>
      <w:proofErr w:type="gramEnd"/>
      <w:r w:rsidR="0045390D" w:rsidRPr="00502241">
        <w:rPr>
          <w:sz w:val="24"/>
          <w:szCs w:val="24"/>
        </w:rPr>
        <w:t xml:space="preserve"> </w:t>
      </w:r>
      <w:proofErr w:type="gramStart"/>
      <w:r w:rsidR="0045390D" w:rsidRPr="00502241">
        <w:rPr>
          <w:sz w:val="24"/>
          <w:szCs w:val="24"/>
        </w:rPr>
        <w:t>Свердловском</w:t>
      </w:r>
      <w:proofErr w:type="gramEnd"/>
      <w:r w:rsidR="0045390D" w:rsidRPr="00502241">
        <w:rPr>
          <w:sz w:val="24"/>
          <w:szCs w:val="24"/>
        </w:rPr>
        <w:t xml:space="preserve"> УФАС России.</w:t>
      </w:r>
    </w:p>
    <w:p w:rsidR="00F34468" w:rsidRPr="00502241" w:rsidRDefault="00F34468" w:rsidP="00F34468">
      <w:pPr>
        <w:ind w:firstLine="709"/>
        <w:jc w:val="both"/>
        <w:rPr>
          <w:color w:val="000000"/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Приложение: </w:t>
      </w:r>
      <w:r w:rsidR="002A5150">
        <w:rPr>
          <w:color w:val="000000"/>
          <w:sz w:val="24"/>
          <w:szCs w:val="24"/>
        </w:rPr>
        <w:t xml:space="preserve">жалоба с приложениями </w:t>
      </w:r>
      <w:r w:rsidRPr="00502241">
        <w:rPr>
          <w:color w:val="000000"/>
          <w:sz w:val="24"/>
          <w:szCs w:val="24"/>
        </w:rPr>
        <w:t xml:space="preserve">на </w:t>
      </w:r>
      <w:r w:rsidR="00D2797F">
        <w:rPr>
          <w:color w:val="000000"/>
          <w:sz w:val="24"/>
          <w:szCs w:val="24"/>
        </w:rPr>
        <w:t>46</w:t>
      </w:r>
      <w:r w:rsidRPr="00502241">
        <w:rPr>
          <w:color w:val="000000"/>
          <w:sz w:val="24"/>
          <w:szCs w:val="24"/>
        </w:rPr>
        <w:t xml:space="preserve"> л. в 1 экз.</w:t>
      </w:r>
    </w:p>
    <w:p w:rsidR="00F34468" w:rsidRPr="005F337E" w:rsidRDefault="00F34468" w:rsidP="00F34468">
      <w:pPr>
        <w:ind w:firstLine="709"/>
        <w:jc w:val="both"/>
        <w:rPr>
          <w:color w:val="000000"/>
          <w:sz w:val="24"/>
          <w:szCs w:val="24"/>
        </w:rPr>
      </w:pPr>
    </w:p>
    <w:p w:rsidR="009719B8" w:rsidRDefault="009719B8" w:rsidP="00B04208">
      <w:pPr>
        <w:jc w:val="both"/>
        <w:rPr>
          <w:color w:val="000000"/>
          <w:sz w:val="24"/>
          <w:szCs w:val="24"/>
        </w:rPr>
      </w:pPr>
    </w:p>
    <w:p w:rsidR="009719B8" w:rsidRDefault="009719B8" w:rsidP="00B04208">
      <w:pPr>
        <w:jc w:val="both"/>
        <w:rPr>
          <w:color w:val="000000"/>
          <w:sz w:val="24"/>
          <w:szCs w:val="24"/>
        </w:rPr>
      </w:pPr>
    </w:p>
    <w:p w:rsidR="00F34468" w:rsidRPr="005F337E" w:rsidRDefault="00D2797F" w:rsidP="002A5150">
      <w:pPr>
        <w:ind w:firstLine="708"/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р</w:t>
      </w:r>
      <w:r w:rsidR="00F34468" w:rsidRPr="005F337E">
        <w:rPr>
          <w:color w:val="000000"/>
          <w:sz w:val="24"/>
          <w:szCs w:val="24"/>
        </w:rPr>
        <w:t>уководител</w:t>
      </w:r>
      <w:r>
        <w:rPr>
          <w:color w:val="000000"/>
          <w:sz w:val="24"/>
          <w:szCs w:val="24"/>
        </w:rPr>
        <w:t>я</w:t>
      </w:r>
      <w:r w:rsidR="00F34468" w:rsidRPr="005F337E">
        <w:rPr>
          <w:color w:val="000000"/>
          <w:sz w:val="24"/>
          <w:szCs w:val="24"/>
        </w:rPr>
        <w:t xml:space="preserve"> </w:t>
      </w:r>
      <w:r w:rsidR="002A5150">
        <w:rPr>
          <w:color w:val="000000"/>
          <w:sz w:val="24"/>
          <w:szCs w:val="24"/>
        </w:rPr>
        <w:t>У</w:t>
      </w:r>
      <w:r w:rsidR="00F34468" w:rsidRPr="005F337E">
        <w:rPr>
          <w:color w:val="000000"/>
          <w:sz w:val="24"/>
          <w:szCs w:val="24"/>
        </w:rPr>
        <w:t xml:space="preserve">правления              </w:t>
      </w:r>
      <w:r w:rsidR="00502241">
        <w:rPr>
          <w:color w:val="000000"/>
          <w:sz w:val="24"/>
          <w:szCs w:val="24"/>
        </w:rPr>
        <w:t xml:space="preserve">                             </w:t>
      </w:r>
      <w:r w:rsidR="00F34468" w:rsidRPr="005F337E">
        <w:rPr>
          <w:color w:val="000000"/>
          <w:sz w:val="24"/>
          <w:szCs w:val="24"/>
        </w:rPr>
        <w:t xml:space="preserve">                                        </w:t>
      </w:r>
      <w:r w:rsidR="0045390D">
        <w:rPr>
          <w:color w:val="000000"/>
          <w:sz w:val="24"/>
          <w:szCs w:val="24"/>
        </w:rPr>
        <w:t>С.Н. Волков</w:t>
      </w:r>
    </w:p>
    <w:p w:rsidR="00F34468" w:rsidRPr="005F337E" w:rsidRDefault="00F34468" w:rsidP="00F34468">
      <w:pPr>
        <w:rPr>
          <w:sz w:val="24"/>
          <w:szCs w:val="24"/>
        </w:rPr>
      </w:pPr>
    </w:p>
    <w:p w:rsidR="00AE2371" w:rsidRDefault="00AE2371"/>
    <w:p w:rsidR="00502241" w:rsidRDefault="00502241">
      <w:bookmarkStart w:id="0" w:name="_GoBack"/>
      <w:bookmarkEnd w:id="0"/>
    </w:p>
    <w:p w:rsidR="005F337E" w:rsidRDefault="005F337E">
      <w:r>
        <w:t>Мурашко Елена Николаевна</w:t>
      </w:r>
    </w:p>
    <w:p w:rsidR="005F337E" w:rsidRDefault="005F337E">
      <w:r>
        <w:t>(343) 377-00-38</w:t>
      </w:r>
    </w:p>
    <w:sectPr w:rsidR="005F337E" w:rsidSect="00B04208">
      <w:headerReference w:type="even" r:id="rId10"/>
      <w:headerReference w:type="default" r:id="rId11"/>
      <w:pgSz w:w="11906" w:h="16838"/>
      <w:pgMar w:top="1079" w:right="566" w:bottom="89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E5" w:rsidRDefault="009150E5">
      <w:r>
        <w:separator/>
      </w:r>
    </w:p>
  </w:endnote>
  <w:endnote w:type="continuationSeparator" w:id="0">
    <w:p w:rsidR="009150E5" w:rsidRDefault="009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E5" w:rsidRDefault="009150E5">
      <w:r>
        <w:separator/>
      </w:r>
    </w:p>
  </w:footnote>
  <w:footnote w:type="continuationSeparator" w:id="0">
    <w:p w:rsidR="009150E5" w:rsidRDefault="0091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2B" w:rsidRDefault="00E26DD9" w:rsidP="00C126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62B" w:rsidRDefault="009150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2B" w:rsidRDefault="00E26DD9" w:rsidP="00C126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90D">
      <w:rPr>
        <w:rStyle w:val="a8"/>
        <w:noProof/>
      </w:rPr>
      <w:t>2</w:t>
    </w:r>
    <w:r>
      <w:rPr>
        <w:rStyle w:val="a8"/>
      </w:rPr>
      <w:fldChar w:fldCharType="end"/>
    </w:r>
  </w:p>
  <w:p w:rsidR="00C1262B" w:rsidRDefault="009150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68"/>
    <w:rsid w:val="002A5150"/>
    <w:rsid w:val="0045390D"/>
    <w:rsid w:val="00502241"/>
    <w:rsid w:val="005F337E"/>
    <w:rsid w:val="008C1D0E"/>
    <w:rsid w:val="009150E5"/>
    <w:rsid w:val="009719B8"/>
    <w:rsid w:val="00AE2371"/>
    <w:rsid w:val="00B04208"/>
    <w:rsid w:val="00D2797F"/>
    <w:rsid w:val="00D3585B"/>
    <w:rsid w:val="00DD170B"/>
    <w:rsid w:val="00E26DD9"/>
    <w:rsid w:val="00F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4468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F34468"/>
    <w:rPr>
      <w:sz w:val="12"/>
    </w:rPr>
  </w:style>
  <w:style w:type="paragraph" w:styleId="a3">
    <w:name w:val="Body Text"/>
    <w:basedOn w:val="a"/>
    <w:link w:val="a4"/>
    <w:rsid w:val="00F34468"/>
    <w:pPr>
      <w:jc w:val="center"/>
    </w:pPr>
    <w:rPr>
      <w:rFonts w:ascii="Arial Black" w:hAnsi="Arial Black"/>
      <w:b/>
      <w:sz w:val="24"/>
    </w:rPr>
  </w:style>
  <w:style w:type="character" w:customStyle="1" w:styleId="a4">
    <w:name w:val="Основной текст Знак"/>
    <w:basedOn w:val="a0"/>
    <w:link w:val="a3"/>
    <w:rsid w:val="00F34468"/>
    <w:rPr>
      <w:rFonts w:ascii="Arial Black" w:hAnsi="Arial Black"/>
      <w:b/>
      <w:sz w:val="24"/>
    </w:rPr>
  </w:style>
  <w:style w:type="character" w:styleId="a5">
    <w:name w:val="Hyperlink"/>
    <w:basedOn w:val="a0"/>
    <w:rsid w:val="00F34468"/>
    <w:rPr>
      <w:color w:val="0000FF"/>
      <w:u w:val="single"/>
    </w:rPr>
  </w:style>
  <w:style w:type="paragraph" w:styleId="a6">
    <w:name w:val="header"/>
    <w:basedOn w:val="a"/>
    <w:link w:val="a7"/>
    <w:rsid w:val="00F34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4468"/>
  </w:style>
  <w:style w:type="character" w:styleId="a8">
    <w:name w:val="page number"/>
    <w:basedOn w:val="a0"/>
    <w:rsid w:val="00F34468"/>
  </w:style>
  <w:style w:type="character" w:customStyle="1" w:styleId="apple-style-span">
    <w:name w:val="apple-style-span"/>
    <w:basedOn w:val="a0"/>
    <w:rsid w:val="00F34468"/>
  </w:style>
  <w:style w:type="paragraph" w:styleId="a9">
    <w:name w:val="Balloon Text"/>
    <w:basedOn w:val="a"/>
    <w:link w:val="aa"/>
    <w:rsid w:val="00F3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4468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97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6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1345EB354651022A35742EB42D97E9B1FA20B0EC92E5C5C899217B1C83A458D9129EE9BdF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Мурашко Елена Николаевна</cp:lastModifiedBy>
  <cp:revision>6</cp:revision>
  <cp:lastPrinted>2014-05-15T07:56:00Z</cp:lastPrinted>
  <dcterms:created xsi:type="dcterms:W3CDTF">2014-05-12T05:34:00Z</dcterms:created>
  <dcterms:modified xsi:type="dcterms:W3CDTF">2014-06-02T09:06:00Z</dcterms:modified>
</cp:coreProperties>
</file>