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8A6" w:rsidRPr="00C038A6" w:rsidRDefault="00C038A6" w:rsidP="00C038A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</w:pPr>
      <w:r w:rsidRPr="00C038A6"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  <w:t>О даче согласия антимонопольного органа на осуществление сделки, предусмотренной п. 1 ч. 1 ст. 28 Закона о защите конкуренции</w:t>
      </w:r>
    </w:p>
    <w:p w:rsidR="00C038A6" w:rsidRDefault="00C038A6" w:rsidP="00C038A6">
      <w:pPr>
        <w:jc w:val="both"/>
      </w:pPr>
    </w:p>
    <w:p w:rsidR="00C038A6" w:rsidRDefault="00C038A6" w:rsidP="00C038A6">
      <w:pPr>
        <w:jc w:val="both"/>
      </w:pPr>
      <w:r>
        <w:t xml:space="preserve">В Свердловское УФАС России поступило ходатайство </w:t>
      </w:r>
      <w:r w:rsidRPr="00C038A6">
        <w:t>ООО «АМБЕР»</w:t>
      </w:r>
      <w:r>
        <w:t xml:space="preserve"> о даче согласия антимонопольного органа на осуществление сделки, предусмотренной п. 1 ч. 1 ст. 28 Федерального закона от 26.07.2006 № 135-ФЗ «О защите конкуренции», по приобретению голосующих акций</w:t>
      </w:r>
      <w:r>
        <w:t xml:space="preserve"> </w:t>
      </w:r>
      <w:r w:rsidRPr="00C038A6">
        <w:t>ОАО «ВГОК»</w:t>
      </w:r>
      <w:r>
        <w:t>.</w:t>
      </w:r>
    </w:p>
    <w:p w:rsidR="00140094" w:rsidRDefault="00C038A6" w:rsidP="00C038A6">
      <w:pPr>
        <w:jc w:val="both"/>
      </w:pPr>
      <w:r>
        <w:t>Заинтересованные лица вправе представить в антимонопольный орган сведения о влиянии на состояние конкуренции такой сделки, иного действия.</w:t>
      </w:r>
      <w:bookmarkStart w:id="0" w:name="_GoBack"/>
      <w:bookmarkEnd w:id="0"/>
    </w:p>
    <w:sectPr w:rsidR="001400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FBF"/>
    <w:rsid w:val="000C38AD"/>
    <w:rsid w:val="00140094"/>
    <w:rsid w:val="0035673E"/>
    <w:rsid w:val="00B23FBF"/>
    <w:rsid w:val="00C038A6"/>
    <w:rsid w:val="00E80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00F109-7360-4C02-9AFE-AAE4580DB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038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38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21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Моисеев Сергей Александрович</dc:creator>
  <cp:keywords/>
  <dc:description/>
  <cp:lastModifiedBy>Моисеев Сергей Александрович</cp:lastModifiedBy>
  <cp:revision>3</cp:revision>
  <dcterms:created xsi:type="dcterms:W3CDTF">2023-06-08T05:31:00Z</dcterms:created>
  <dcterms:modified xsi:type="dcterms:W3CDTF">2024-01-29T09:05:00Z</dcterms:modified>
</cp:coreProperties>
</file>