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51B" w:rsidRPr="00B947BC" w:rsidRDefault="0074151B" w:rsidP="0074151B">
      <w:pPr>
        <w:jc w:val="both"/>
        <w:rPr>
          <w:color w:val="000000"/>
        </w:rPr>
      </w:pPr>
      <w:r w:rsidRPr="00B947BC">
        <w:rPr>
          <w:noProof/>
          <w:color w:val="000000"/>
        </w:rPr>
        <w:pict>
          <v:rect id="_x0000_s1026" style="position:absolute;left:0;text-align:left;margin-left:28.5pt;margin-top:-28.3pt;width:446.85pt;height:120.1pt;z-index:251660288" o:allowincell="f" strokecolor="white">
            <v:textbox>
              <w:txbxContent>
                <w:p w:rsidR="0074151B" w:rsidRDefault="0074151B" w:rsidP="0074151B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762000" cy="828675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0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4151B" w:rsidRDefault="0074151B" w:rsidP="0074151B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74151B" w:rsidRDefault="0074151B" w:rsidP="0074151B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sz w:val="26"/>
                      <w:szCs w:val="26"/>
                    </w:rPr>
                    <w:t>УПРАВЛЕНИЕ ФЕДЕРАЛЬНОЙ АНТИМОНОПОЛЬНОЙ СЛУЖБЫ</w:t>
                  </w:r>
                </w:p>
                <w:p w:rsidR="0074151B" w:rsidRDefault="0074151B" w:rsidP="0074151B">
                  <w:pPr>
                    <w:pStyle w:val="3"/>
                    <w:rPr>
                      <w:shadow w:val="0"/>
                      <w:sz w:val="26"/>
                      <w:szCs w:val="26"/>
                    </w:rPr>
                  </w:pPr>
                  <w:r>
                    <w:rPr>
                      <w:shadow w:val="0"/>
                      <w:sz w:val="26"/>
                      <w:szCs w:val="26"/>
                    </w:rPr>
                    <w:t>ПО СВЕРДЛОВСКОЙ ОБЛАСТИ</w:t>
                  </w:r>
                </w:p>
                <w:p w:rsidR="0074151B" w:rsidRDefault="0074151B" w:rsidP="0074151B">
                  <w:pPr>
                    <w:jc w:val="center"/>
                    <w:rPr>
                      <w:b/>
                      <w:bCs/>
                    </w:rPr>
                  </w:pPr>
                </w:p>
                <w:p w:rsidR="0074151B" w:rsidRDefault="0074151B" w:rsidP="0074151B"/>
              </w:txbxContent>
            </v:textbox>
          </v:rect>
        </w:pict>
      </w:r>
    </w:p>
    <w:p w:rsidR="0074151B" w:rsidRPr="00B947BC" w:rsidRDefault="0074151B" w:rsidP="0074151B">
      <w:pPr>
        <w:jc w:val="both"/>
        <w:rPr>
          <w:color w:val="000000"/>
        </w:rPr>
      </w:pPr>
    </w:p>
    <w:p w:rsidR="0074151B" w:rsidRPr="00B947BC" w:rsidRDefault="0074151B" w:rsidP="0074151B">
      <w:pPr>
        <w:jc w:val="both"/>
        <w:rPr>
          <w:color w:val="000000"/>
        </w:rPr>
      </w:pPr>
    </w:p>
    <w:p w:rsidR="0074151B" w:rsidRPr="00B947BC" w:rsidRDefault="0074151B" w:rsidP="0074151B">
      <w:pPr>
        <w:jc w:val="both"/>
        <w:rPr>
          <w:color w:val="000000"/>
        </w:rPr>
      </w:pPr>
    </w:p>
    <w:p w:rsidR="0074151B" w:rsidRPr="00B947BC" w:rsidRDefault="0074151B" w:rsidP="0074151B">
      <w:pPr>
        <w:jc w:val="both"/>
        <w:rPr>
          <w:color w:val="000000"/>
        </w:rPr>
      </w:pPr>
    </w:p>
    <w:p w:rsidR="0074151B" w:rsidRPr="00B947BC" w:rsidRDefault="0074151B" w:rsidP="0074151B">
      <w:pPr>
        <w:jc w:val="both"/>
        <w:rPr>
          <w:color w:val="000000"/>
        </w:rPr>
      </w:pPr>
    </w:p>
    <w:p w:rsidR="0074151B" w:rsidRPr="00B947BC" w:rsidRDefault="0074151B" w:rsidP="0074151B">
      <w:pPr>
        <w:jc w:val="both"/>
        <w:rPr>
          <w:color w:val="000000"/>
        </w:rPr>
      </w:pPr>
    </w:p>
    <w:p w:rsidR="0074151B" w:rsidRPr="00B947BC" w:rsidRDefault="0074151B" w:rsidP="0074151B">
      <w:pPr>
        <w:jc w:val="both"/>
        <w:rPr>
          <w:color w:val="000000"/>
        </w:rPr>
      </w:pPr>
    </w:p>
    <w:p w:rsidR="0074151B" w:rsidRPr="00B947BC" w:rsidRDefault="0074151B" w:rsidP="0074151B">
      <w:pPr>
        <w:jc w:val="center"/>
        <w:rPr>
          <w:b/>
          <w:bCs/>
          <w:color w:val="000000"/>
          <w:sz w:val="26"/>
          <w:szCs w:val="26"/>
        </w:rPr>
      </w:pPr>
    </w:p>
    <w:p w:rsidR="0074151B" w:rsidRPr="00B947BC" w:rsidRDefault="0074151B" w:rsidP="0074151B">
      <w:pPr>
        <w:tabs>
          <w:tab w:val="left" w:pos="708"/>
          <w:tab w:val="left" w:pos="1416"/>
          <w:tab w:val="left" w:pos="2124"/>
          <w:tab w:val="left" w:pos="7239"/>
        </w:tabs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ПРЕДПИСАНИЕ №69</w:t>
      </w:r>
      <w:r w:rsidRPr="00B947BC">
        <w:rPr>
          <w:color w:val="000000"/>
          <w:sz w:val="24"/>
          <w:szCs w:val="24"/>
        </w:rPr>
        <w:t>-А</w:t>
      </w:r>
    </w:p>
    <w:p w:rsidR="0074151B" w:rsidRPr="00B947BC" w:rsidRDefault="0074151B" w:rsidP="0074151B">
      <w:pPr>
        <w:autoSpaceDE w:val="0"/>
        <w:autoSpaceDN w:val="0"/>
        <w:adjustRightInd w:val="0"/>
        <w:ind w:firstLine="540"/>
        <w:jc w:val="center"/>
        <w:rPr>
          <w:color w:val="000000"/>
          <w:sz w:val="26"/>
          <w:szCs w:val="26"/>
        </w:rPr>
      </w:pPr>
      <w:r w:rsidRPr="00B947BC">
        <w:rPr>
          <w:color w:val="000000"/>
          <w:sz w:val="26"/>
          <w:szCs w:val="26"/>
        </w:rPr>
        <w:t xml:space="preserve">о совершении действий, направленных </w:t>
      </w:r>
      <w:proofErr w:type="gramStart"/>
      <w:r w:rsidRPr="00B947BC">
        <w:rPr>
          <w:color w:val="000000"/>
          <w:sz w:val="26"/>
          <w:szCs w:val="26"/>
        </w:rPr>
        <w:t>на</w:t>
      </w:r>
      <w:proofErr w:type="gramEnd"/>
    </w:p>
    <w:p w:rsidR="0074151B" w:rsidRPr="00B947BC" w:rsidRDefault="0074151B" w:rsidP="0074151B">
      <w:pPr>
        <w:autoSpaceDE w:val="0"/>
        <w:autoSpaceDN w:val="0"/>
        <w:adjustRightInd w:val="0"/>
        <w:ind w:firstLine="540"/>
        <w:jc w:val="center"/>
        <w:rPr>
          <w:color w:val="000000"/>
          <w:sz w:val="26"/>
          <w:szCs w:val="26"/>
        </w:rPr>
      </w:pPr>
      <w:r w:rsidRPr="00B947BC">
        <w:rPr>
          <w:color w:val="000000"/>
          <w:sz w:val="26"/>
          <w:szCs w:val="26"/>
        </w:rPr>
        <w:t>устранение нарушений порядка организации, проведения торгов</w:t>
      </w:r>
    </w:p>
    <w:p w:rsidR="0074151B" w:rsidRPr="00B947BC" w:rsidRDefault="0074151B" w:rsidP="0074151B">
      <w:pPr>
        <w:pStyle w:val="a3"/>
        <w:jc w:val="center"/>
        <w:rPr>
          <w:color w:val="000000"/>
          <w:sz w:val="24"/>
          <w:szCs w:val="24"/>
        </w:rPr>
      </w:pPr>
    </w:p>
    <w:p w:rsidR="0074151B" w:rsidRPr="00B947BC" w:rsidRDefault="0074151B" w:rsidP="0074151B">
      <w:pPr>
        <w:pStyle w:val="a3"/>
        <w:jc w:val="center"/>
        <w:rPr>
          <w:color w:val="000000"/>
          <w:sz w:val="24"/>
          <w:szCs w:val="24"/>
        </w:rPr>
      </w:pPr>
      <w:r w:rsidRPr="00B947BC">
        <w:rPr>
          <w:color w:val="000000"/>
          <w:sz w:val="24"/>
          <w:szCs w:val="24"/>
        </w:rPr>
        <w:t xml:space="preserve">  </w:t>
      </w:r>
    </w:p>
    <w:p w:rsidR="0074151B" w:rsidRPr="00B947BC" w:rsidRDefault="0074151B" w:rsidP="0074151B">
      <w:pPr>
        <w:pStyle w:val="a5"/>
        <w:jc w:val="both"/>
        <w:rPr>
          <w:b w:val="0"/>
          <w:color w:val="000000"/>
          <w:szCs w:val="26"/>
        </w:rPr>
      </w:pPr>
      <w:r w:rsidRPr="00B947BC">
        <w:rPr>
          <w:b w:val="0"/>
          <w:color w:val="000000"/>
          <w:szCs w:val="26"/>
        </w:rPr>
        <w:t xml:space="preserve">г. Екатеринбург                                                                         </w:t>
      </w:r>
      <w:r w:rsidRPr="00B947BC">
        <w:rPr>
          <w:b w:val="0"/>
          <w:color w:val="000000"/>
          <w:sz w:val="20"/>
        </w:rPr>
        <w:t xml:space="preserve">                                              </w:t>
      </w:r>
      <w:r>
        <w:rPr>
          <w:b w:val="0"/>
          <w:color w:val="000000"/>
          <w:szCs w:val="26"/>
        </w:rPr>
        <w:t>17.04</w:t>
      </w:r>
      <w:r w:rsidRPr="00B947BC">
        <w:rPr>
          <w:b w:val="0"/>
          <w:color w:val="000000"/>
          <w:szCs w:val="26"/>
        </w:rPr>
        <w:t>.201</w:t>
      </w:r>
      <w:r>
        <w:rPr>
          <w:b w:val="0"/>
          <w:color w:val="000000"/>
          <w:szCs w:val="26"/>
        </w:rPr>
        <w:t>4</w:t>
      </w:r>
      <w:r w:rsidRPr="00B947BC">
        <w:rPr>
          <w:b w:val="0"/>
          <w:color w:val="000000"/>
          <w:szCs w:val="26"/>
        </w:rPr>
        <w:t>г.</w:t>
      </w:r>
    </w:p>
    <w:p w:rsidR="0074151B" w:rsidRPr="00C81695" w:rsidRDefault="0074151B" w:rsidP="0074151B">
      <w:pPr>
        <w:pStyle w:val="a5"/>
        <w:jc w:val="both"/>
        <w:rPr>
          <w:color w:val="000000"/>
          <w:szCs w:val="26"/>
        </w:rPr>
      </w:pPr>
    </w:p>
    <w:p w:rsidR="0074151B" w:rsidRPr="00C81695" w:rsidRDefault="0074151B" w:rsidP="0074151B">
      <w:pPr>
        <w:pStyle w:val="a3"/>
      </w:pPr>
      <w:r w:rsidRPr="00C81695">
        <w:rPr>
          <w:color w:val="000000"/>
        </w:rPr>
        <w:t xml:space="preserve">        </w:t>
      </w:r>
      <w:r w:rsidRPr="00C81695">
        <w:t xml:space="preserve"> Комиссия Управления Федеральной антимонопольной службы по Свердловской области по рассмотрению жалоб на действия организатора торгов в составе:</w:t>
      </w:r>
    </w:p>
    <w:p w:rsidR="0074151B" w:rsidRPr="00D76245" w:rsidRDefault="0074151B" w:rsidP="0074151B">
      <w:pPr>
        <w:pStyle w:val="a3"/>
        <w:ind w:firstLine="540"/>
        <w:rPr>
          <w:color w:val="000000"/>
        </w:rPr>
      </w:pPr>
      <w:r>
        <w:rPr>
          <w:color w:val="000000"/>
        </w:rPr>
        <w:t>Волкова С.Н.</w:t>
      </w:r>
      <w:r w:rsidRPr="00D76245">
        <w:rPr>
          <w:color w:val="000000"/>
        </w:rPr>
        <w:t xml:space="preserve"> – заместителя руководителя управления, Председателя Комиссии;</w:t>
      </w:r>
    </w:p>
    <w:p w:rsidR="0074151B" w:rsidRPr="00D76245" w:rsidRDefault="0074151B" w:rsidP="0074151B">
      <w:pPr>
        <w:pStyle w:val="a3"/>
        <w:ind w:firstLine="540"/>
        <w:rPr>
          <w:color w:val="000000"/>
        </w:rPr>
      </w:pPr>
      <w:r w:rsidRPr="00D76245">
        <w:rPr>
          <w:color w:val="000000"/>
        </w:rPr>
        <w:t>Шумковой М.Г. –  заместителя начальника отдела контроля за</w:t>
      </w:r>
      <w:r>
        <w:rPr>
          <w:color w:val="000000"/>
        </w:rPr>
        <w:t>купок</w:t>
      </w:r>
      <w:r w:rsidRPr="00D76245">
        <w:rPr>
          <w:color w:val="000000"/>
        </w:rPr>
        <w:t>, члена Комиссии;</w:t>
      </w:r>
    </w:p>
    <w:p w:rsidR="0074151B" w:rsidRDefault="0074151B" w:rsidP="0074151B">
      <w:pPr>
        <w:pStyle w:val="a3"/>
        <w:ind w:firstLine="567"/>
        <w:rPr>
          <w:color w:val="000000"/>
        </w:rPr>
      </w:pPr>
      <w:proofErr w:type="spellStart"/>
      <w:r>
        <w:rPr>
          <w:color w:val="000000"/>
        </w:rPr>
        <w:t>Аминевой</w:t>
      </w:r>
      <w:proofErr w:type="spellEnd"/>
      <w:r>
        <w:rPr>
          <w:color w:val="000000"/>
        </w:rPr>
        <w:t xml:space="preserve"> А.Ю.</w:t>
      </w:r>
      <w:r w:rsidRPr="00D76245">
        <w:rPr>
          <w:color w:val="000000"/>
        </w:rPr>
        <w:t xml:space="preserve"> –</w:t>
      </w:r>
      <w:bookmarkStart w:id="0" w:name="_GoBack"/>
      <w:bookmarkEnd w:id="0"/>
      <w:r w:rsidRPr="00D76245">
        <w:rPr>
          <w:color w:val="000000"/>
        </w:rPr>
        <w:t xml:space="preserve"> </w:t>
      </w:r>
      <w:r>
        <w:rPr>
          <w:color w:val="000000"/>
        </w:rPr>
        <w:t>специалиста 1 разряда</w:t>
      </w:r>
      <w:r w:rsidRPr="00D76245">
        <w:rPr>
          <w:color w:val="000000"/>
        </w:rPr>
        <w:t xml:space="preserve"> отдела контроля </w:t>
      </w:r>
      <w:r>
        <w:rPr>
          <w:color w:val="000000"/>
        </w:rPr>
        <w:t>закупок</w:t>
      </w:r>
      <w:r w:rsidRPr="00D76245">
        <w:rPr>
          <w:color w:val="000000"/>
        </w:rPr>
        <w:t>, члена Комиссии</w:t>
      </w:r>
    </w:p>
    <w:p w:rsidR="0074151B" w:rsidRPr="00C81695" w:rsidRDefault="0074151B" w:rsidP="0074151B">
      <w:pPr>
        <w:pStyle w:val="a3"/>
        <w:rPr>
          <w:color w:val="000000"/>
        </w:rPr>
      </w:pPr>
      <w:r>
        <w:rPr>
          <w:color w:val="000000"/>
        </w:rPr>
        <w:t xml:space="preserve">         </w:t>
      </w:r>
      <w:r w:rsidRPr="00C81695">
        <w:rPr>
          <w:color w:val="000000"/>
        </w:rPr>
        <w:t>на основании своего Решения №</w:t>
      </w:r>
      <w:r>
        <w:rPr>
          <w:color w:val="000000"/>
        </w:rPr>
        <w:t>69-А от 17.04</w:t>
      </w:r>
      <w:r w:rsidRPr="00C81695">
        <w:rPr>
          <w:color w:val="000000"/>
        </w:rPr>
        <w:t>.2014г.,</w:t>
      </w:r>
    </w:p>
    <w:p w:rsidR="0074151B" w:rsidRPr="00B947BC" w:rsidRDefault="0074151B" w:rsidP="0074151B">
      <w:pPr>
        <w:pStyle w:val="a3"/>
        <w:jc w:val="center"/>
        <w:rPr>
          <w:color w:val="000000"/>
          <w:sz w:val="24"/>
          <w:szCs w:val="24"/>
        </w:rPr>
      </w:pPr>
    </w:p>
    <w:p w:rsidR="0074151B" w:rsidRPr="00B947BC" w:rsidRDefault="0074151B" w:rsidP="0074151B">
      <w:pPr>
        <w:pStyle w:val="a3"/>
        <w:jc w:val="center"/>
        <w:rPr>
          <w:color w:val="000000"/>
          <w:sz w:val="24"/>
          <w:szCs w:val="24"/>
        </w:rPr>
      </w:pPr>
      <w:r w:rsidRPr="00B947BC">
        <w:rPr>
          <w:color w:val="000000"/>
          <w:sz w:val="24"/>
          <w:szCs w:val="24"/>
        </w:rPr>
        <w:t>ПРЕДПИСЫВАЕТ:</w:t>
      </w:r>
    </w:p>
    <w:p w:rsidR="0074151B" w:rsidRPr="00B947BC" w:rsidRDefault="0074151B" w:rsidP="0074151B">
      <w:pPr>
        <w:pStyle w:val="a3"/>
        <w:jc w:val="center"/>
        <w:rPr>
          <w:color w:val="000000"/>
          <w:sz w:val="24"/>
          <w:szCs w:val="24"/>
        </w:rPr>
      </w:pPr>
    </w:p>
    <w:p w:rsidR="0074151B" w:rsidRPr="00C81695" w:rsidRDefault="0074151B" w:rsidP="0074151B">
      <w:pPr>
        <w:pStyle w:val="2"/>
        <w:spacing w:line="240" w:lineRule="auto"/>
        <w:jc w:val="both"/>
        <w:rPr>
          <w:color w:val="000000"/>
          <w:sz w:val="26"/>
          <w:szCs w:val="26"/>
        </w:rPr>
      </w:pPr>
      <w:r w:rsidRPr="00B947BC">
        <w:rPr>
          <w:color w:val="000000"/>
          <w:sz w:val="24"/>
          <w:szCs w:val="24"/>
        </w:rPr>
        <w:t xml:space="preserve">        </w:t>
      </w:r>
      <w:r w:rsidRPr="00C81695">
        <w:rPr>
          <w:color w:val="000000"/>
          <w:sz w:val="26"/>
          <w:szCs w:val="26"/>
        </w:rPr>
        <w:t xml:space="preserve">1. </w:t>
      </w:r>
      <w:r w:rsidRPr="00C81695">
        <w:rPr>
          <w:sz w:val="26"/>
          <w:szCs w:val="26"/>
        </w:rPr>
        <w:t>Екатеринбургскому муниципальному унитарному предприятию водопроводно-канализационного хозяйства</w:t>
      </w:r>
      <w:r>
        <w:rPr>
          <w:sz w:val="26"/>
          <w:szCs w:val="26"/>
        </w:rPr>
        <w:t>, его закупочной комиссии</w:t>
      </w:r>
      <w:r w:rsidRPr="00C81695">
        <w:rPr>
          <w:color w:val="000000"/>
          <w:sz w:val="26"/>
          <w:szCs w:val="26"/>
        </w:rPr>
        <w:t xml:space="preserve"> </w:t>
      </w:r>
      <w:r w:rsidRPr="00C81695">
        <w:rPr>
          <w:b/>
          <w:bCs/>
          <w:color w:val="000000"/>
          <w:sz w:val="26"/>
          <w:szCs w:val="26"/>
        </w:rPr>
        <w:t xml:space="preserve">в срок до 10 </w:t>
      </w:r>
      <w:r>
        <w:rPr>
          <w:b/>
          <w:bCs/>
          <w:color w:val="000000"/>
          <w:sz w:val="26"/>
          <w:szCs w:val="26"/>
        </w:rPr>
        <w:t>июня</w:t>
      </w:r>
      <w:r w:rsidRPr="00C81695">
        <w:rPr>
          <w:b/>
          <w:bCs/>
          <w:color w:val="000000"/>
          <w:sz w:val="26"/>
          <w:szCs w:val="26"/>
        </w:rPr>
        <w:t xml:space="preserve"> 2014г</w:t>
      </w:r>
      <w:r>
        <w:rPr>
          <w:b/>
          <w:bCs/>
          <w:color w:val="000000"/>
          <w:sz w:val="26"/>
          <w:szCs w:val="26"/>
        </w:rPr>
        <w:t>.</w:t>
      </w:r>
      <w:r w:rsidRPr="00C81695">
        <w:rPr>
          <w:color w:val="000000"/>
          <w:sz w:val="26"/>
          <w:szCs w:val="26"/>
        </w:rPr>
        <w:t xml:space="preserve"> совершить действия, направленные на устранение нарушений порядка организации, проведения </w:t>
      </w:r>
      <w:r w:rsidRPr="003C79C0">
        <w:rPr>
          <w:color w:val="000000"/>
          <w:sz w:val="26"/>
        </w:rPr>
        <w:t xml:space="preserve">запроса </w:t>
      </w:r>
      <w:r>
        <w:rPr>
          <w:color w:val="000000"/>
          <w:sz w:val="26"/>
        </w:rPr>
        <w:t>ценовых котировок</w:t>
      </w:r>
      <w:r w:rsidRPr="003C79C0">
        <w:rPr>
          <w:color w:val="000000"/>
          <w:sz w:val="26"/>
        </w:rPr>
        <w:t xml:space="preserve"> </w:t>
      </w:r>
      <w:r w:rsidRPr="00DA30B8">
        <w:rPr>
          <w:color w:val="000000"/>
          <w:sz w:val="26"/>
        </w:rPr>
        <w:t xml:space="preserve">ЗЦК-64: на право заключения </w:t>
      </w:r>
      <w:proofErr w:type="gramStart"/>
      <w:r w:rsidRPr="00DA30B8">
        <w:rPr>
          <w:color w:val="000000"/>
          <w:sz w:val="26"/>
        </w:rPr>
        <w:t>договора</w:t>
      </w:r>
      <w:proofErr w:type="gramEnd"/>
      <w:r w:rsidRPr="00DA30B8">
        <w:rPr>
          <w:color w:val="000000"/>
          <w:sz w:val="26"/>
        </w:rPr>
        <w:t xml:space="preserve"> на оказание услуг по проведению периодических медицинских осмотров работников МУП «Водоканал» </w:t>
      </w:r>
      <w:r w:rsidRPr="00500405">
        <w:rPr>
          <w:color w:val="000000"/>
          <w:sz w:val="26"/>
        </w:rPr>
        <w:t xml:space="preserve">(номер извещения </w:t>
      </w:r>
      <w:r>
        <w:rPr>
          <w:color w:val="000000"/>
          <w:sz w:val="26"/>
        </w:rPr>
        <w:t>31400986622</w:t>
      </w:r>
      <w:r w:rsidRPr="00500405">
        <w:rPr>
          <w:color w:val="000000"/>
          <w:sz w:val="26"/>
        </w:rPr>
        <w:t>)</w:t>
      </w:r>
      <w:r w:rsidRPr="00C81695">
        <w:rPr>
          <w:color w:val="000000"/>
          <w:sz w:val="26"/>
          <w:szCs w:val="26"/>
        </w:rPr>
        <w:t xml:space="preserve">,  путем </w:t>
      </w:r>
      <w:r>
        <w:rPr>
          <w:color w:val="000000"/>
          <w:sz w:val="26"/>
          <w:szCs w:val="26"/>
        </w:rPr>
        <w:t xml:space="preserve">аннулирования закупки, а именно </w:t>
      </w:r>
      <w:r w:rsidRPr="00C81695">
        <w:rPr>
          <w:color w:val="000000"/>
          <w:sz w:val="26"/>
          <w:szCs w:val="26"/>
        </w:rPr>
        <w:t xml:space="preserve">отмены всех составленных протоколов и </w:t>
      </w:r>
      <w:r>
        <w:rPr>
          <w:color w:val="000000"/>
          <w:sz w:val="26"/>
          <w:szCs w:val="26"/>
        </w:rPr>
        <w:t>отзыва извещения</w:t>
      </w:r>
      <w:r w:rsidRPr="00C81695">
        <w:rPr>
          <w:color w:val="000000"/>
          <w:sz w:val="26"/>
          <w:szCs w:val="26"/>
        </w:rPr>
        <w:t>.</w:t>
      </w:r>
    </w:p>
    <w:p w:rsidR="0074151B" w:rsidRPr="00B947BC" w:rsidRDefault="0074151B" w:rsidP="0074151B">
      <w:pPr>
        <w:pStyle w:val="a3"/>
        <w:ind w:left="284" w:firstLine="436"/>
        <w:rPr>
          <w:color w:val="000000"/>
        </w:rPr>
      </w:pPr>
      <w:r w:rsidRPr="00B947BC">
        <w:rPr>
          <w:color w:val="000000"/>
        </w:rPr>
        <w:t xml:space="preserve">2. </w:t>
      </w:r>
      <w:r>
        <w:rPr>
          <w:b/>
          <w:bCs/>
          <w:color w:val="000000"/>
        </w:rPr>
        <w:t>В срок до 20</w:t>
      </w:r>
      <w:r w:rsidRPr="00B947BC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июня 2014</w:t>
      </w:r>
      <w:r w:rsidRPr="00B947BC">
        <w:rPr>
          <w:b/>
          <w:bCs/>
          <w:color w:val="000000"/>
        </w:rPr>
        <w:t>г.</w:t>
      </w:r>
      <w:r w:rsidRPr="00B947BC">
        <w:rPr>
          <w:color w:val="000000"/>
        </w:rPr>
        <w:t xml:space="preserve"> представить в УФАС по Свердловской области доказательства по исполнению п. 1 настоящего предписания.</w:t>
      </w:r>
    </w:p>
    <w:p w:rsidR="0074151B" w:rsidRPr="00B947BC" w:rsidRDefault="0074151B" w:rsidP="0074151B">
      <w:pPr>
        <w:pStyle w:val="a3"/>
        <w:ind w:left="284" w:firstLine="720"/>
        <w:rPr>
          <w:color w:val="000000"/>
        </w:rPr>
      </w:pPr>
      <w:r w:rsidRPr="00B947BC">
        <w:rPr>
          <w:color w:val="000000"/>
        </w:rPr>
        <w:t>Настоящее Предписание может быть обжаловано в судебном порядке в течение трех месяцев со дня его вынесения.</w:t>
      </w:r>
    </w:p>
    <w:p w:rsidR="0074151B" w:rsidRPr="00B947BC" w:rsidRDefault="0074151B" w:rsidP="0074151B">
      <w:pPr>
        <w:pStyle w:val="a3"/>
        <w:ind w:left="284" w:firstLine="720"/>
        <w:rPr>
          <w:color w:val="000000"/>
        </w:rPr>
      </w:pPr>
    </w:p>
    <w:p w:rsidR="0074151B" w:rsidRPr="00B947BC" w:rsidRDefault="0074151B" w:rsidP="0074151B">
      <w:pPr>
        <w:pStyle w:val="a3"/>
        <w:spacing w:after="120" w:line="360" w:lineRule="auto"/>
        <w:ind w:firstLine="720"/>
        <w:rPr>
          <w:color w:val="000000"/>
        </w:rPr>
      </w:pPr>
      <w:r w:rsidRPr="00B947BC">
        <w:rPr>
          <w:color w:val="000000"/>
        </w:rPr>
        <w:t xml:space="preserve">Председатель Комиссии                                                                    </w:t>
      </w:r>
      <w:r>
        <w:rPr>
          <w:color w:val="000000"/>
        </w:rPr>
        <w:t>С.Н. Волков</w:t>
      </w:r>
    </w:p>
    <w:p w:rsidR="0074151B" w:rsidRDefault="0074151B" w:rsidP="0074151B">
      <w:pPr>
        <w:pStyle w:val="a3"/>
        <w:spacing w:after="120" w:line="360" w:lineRule="auto"/>
        <w:ind w:firstLine="720"/>
        <w:rPr>
          <w:color w:val="000000"/>
        </w:rPr>
      </w:pPr>
      <w:r w:rsidRPr="00B947BC">
        <w:rPr>
          <w:color w:val="000000"/>
        </w:rPr>
        <w:t xml:space="preserve">Члены Комиссии:                                                                               </w:t>
      </w:r>
      <w:r>
        <w:rPr>
          <w:color w:val="000000"/>
        </w:rPr>
        <w:t>М.Г. Шумкова</w:t>
      </w:r>
    </w:p>
    <w:p w:rsidR="0074151B" w:rsidRDefault="0074151B" w:rsidP="0074151B">
      <w:pPr>
        <w:pStyle w:val="a3"/>
        <w:spacing w:after="120" w:line="360" w:lineRule="auto"/>
        <w:ind w:firstLine="72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А.Ю. </w:t>
      </w:r>
      <w:proofErr w:type="spellStart"/>
      <w:r>
        <w:rPr>
          <w:color w:val="000000"/>
        </w:rPr>
        <w:t>Аминева</w:t>
      </w:r>
      <w:proofErr w:type="spellEnd"/>
    </w:p>
    <w:p w:rsidR="0074151B" w:rsidRPr="00B947BC" w:rsidRDefault="0074151B" w:rsidP="0074151B">
      <w:pPr>
        <w:pStyle w:val="a3"/>
        <w:spacing w:line="360" w:lineRule="auto"/>
        <w:ind w:firstLine="720"/>
        <w:rPr>
          <w:color w:val="000000"/>
        </w:rPr>
      </w:pPr>
      <w:r w:rsidRPr="00B947BC">
        <w:rPr>
          <w:color w:val="000000"/>
        </w:rPr>
        <w:tab/>
      </w:r>
      <w:r w:rsidRPr="00B947BC">
        <w:rPr>
          <w:color w:val="000000"/>
        </w:rPr>
        <w:tab/>
      </w:r>
      <w:r w:rsidRPr="00B947BC">
        <w:rPr>
          <w:color w:val="000000"/>
        </w:rPr>
        <w:tab/>
      </w:r>
      <w:r w:rsidRPr="00B947BC">
        <w:rPr>
          <w:color w:val="000000"/>
        </w:rPr>
        <w:tab/>
        <w:t xml:space="preserve">                                                                                                   </w:t>
      </w:r>
    </w:p>
    <w:p w:rsidR="0074151B" w:rsidRPr="00B947BC" w:rsidRDefault="0074151B" w:rsidP="0074151B">
      <w:pPr>
        <w:rPr>
          <w:color w:val="000000"/>
        </w:rPr>
      </w:pPr>
    </w:p>
    <w:p w:rsidR="0074151B" w:rsidRDefault="0074151B" w:rsidP="0074151B"/>
    <w:p w:rsidR="0074151B" w:rsidRDefault="0074151B" w:rsidP="0074151B"/>
    <w:p w:rsidR="00EB72EC" w:rsidRDefault="00EB72EC"/>
    <w:sectPr w:rsidR="00EB72EC" w:rsidSect="008153F5">
      <w:pgSz w:w="11906" w:h="16838"/>
      <w:pgMar w:top="1134" w:right="567" w:bottom="567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74151B"/>
    <w:rsid w:val="000111BA"/>
    <w:rsid w:val="0074151B"/>
    <w:rsid w:val="00A01415"/>
    <w:rsid w:val="00EB7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151B"/>
  </w:style>
  <w:style w:type="paragraph" w:styleId="3">
    <w:name w:val="heading 3"/>
    <w:basedOn w:val="a"/>
    <w:next w:val="a"/>
    <w:link w:val="30"/>
    <w:qFormat/>
    <w:rsid w:val="0074151B"/>
    <w:pPr>
      <w:keepNext/>
      <w:jc w:val="center"/>
      <w:outlineLvl w:val="2"/>
    </w:pPr>
    <w:rPr>
      <w:b/>
      <w:bCs/>
      <w:shadow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4151B"/>
    <w:rPr>
      <w:b/>
      <w:bCs/>
      <w:shadow/>
      <w:sz w:val="24"/>
      <w:szCs w:val="24"/>
    </w:rPr>
  </w:style>
  <w:style w:type="paragraph" w:styleId="a3">
    <w:name w:val="Body Text"/>
    <w:basedOn w:val="a"/>
    <w:link w:val="a4"/>
    <w:rsid w:val="0074151B"/>
    <w:pPr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rsid w:val="0074151B"/>
    <w:rPr>
      <w:sz w:val="26"/>
      <w:szCs w:val="26"/>
    </w:rPr>
  </w:style>
  <w:style w:type="paragraph" w:styleId="2">
    <w:name w:val="Body Text Indent 2"/>
    <w:basedOn w:val="a"/>
    <w:link w:val="20"/>
    <w:rsid w:val="0074151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4151B"/>
  </w:style>
  <w:style w:type="paragraph" w:styleId="a5">
    <w:name w:val="Title"/>
    <w:basedOn w:val="a"/>
    <w:link w:val="a6"/>
    <w:qFormat/>
    <w:rsid w:val="0074151B"/>
    <w:pPr>
      <w:jc w:val="center"/>
    </w:pPr>
    <w:rPr>
      <w:b/>
      <w:sz w:val="26"/>
    </w:rPr>
  </w:style>
  <w:style w:type="character" w:customStyle="1" w:styleId="a6">
    <w:name w:val="Название Знак"/>
    <w:basedOn w:val="a0"/>
    <w:link w:val="a5"/>
    <w:rsid w:val="0074151B"/>
    <w:rPr>
      <w:b/>
      <w:sz w:val="26"/>
    </w:rPr>
  </w:style>
  <w:style w:type="paragraph" w:styleId="a7">
    <w:name w:val="Balloon Text"/>
    <w:basedOn w:val="a"/>
    <w:link w:val="a8"/>
    <w:rsid w:val="0074151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415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Шумкова Мария Григорьевна</dc:creator>
  <cp:keywords/>
  <dc:description/>
  <cp:lastModifiedBy>Шумкова Мария Григорьевна</cp:lastModifiedBy>
  <cp:revision>2</cp:revision>
  <cp:lastPrinted>2014-05-20T09:41:00Z</cp:lastPrinted>
  <dcterms:created xsi:type="dcterms:W3CDTF">2014-05-20T09:33:00Z</dcterms:created>
  <dcterms:modified xsi:type="dcterms:W3CDTF">2014-05-20T09:45:00Z</dcterms:modified>
</cp:coreProperties>
</file>